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E54EB" w:rsidRDefault="00C578D4" w:rsidP="007E54EB">
      <w:pPr>
        <w:jc w:val="center"/>
      </w:pPr>
      <w:r>
        <w:rPr>
          <w:rFonts w:hint="eastAsia"/>
        </w:rPr>
        <w:t>List of items to discuss</w:t>
      </w:r>
    </w:p>
    <w:p w:rsidR="00C578D4" w:rsidRDefault="007E54EB" w:rsidP="007E54EB">
      <w:pPr>
        <w:pStyle w:val="a3"/>
        <w:numPr>
          <w:ilvl w:val="0"/>
          <w:numId w:val="3"/>
        </w:numPr>
        <w:jc w:val="left"/>
      </w:pPr>
      <w:r>
        <w:rPr>
          <w:rFonts w:hint="eastAsia"/>
        </w:rPr>
        <w:t>C</w:t>
      </w:r>
      <w:r w:rsidRPr="007E54EB">
        <w:t xml:space="preserve">hange </w:t>
      </w:r>
      <w:proofErr w:type="spellStart"/>
      <w:r w:rsidRPr="007E54EB">
        <w:rPr>
          <w:i/>
        </w:rPr>
        <w:t>Diplocardia</w:t>
      </w:r>
      <w:proofErr w:type="spellEnd"/>
      <w:r w:rsidRPr="007E54EB">
        <w:t xml:space="preserve"> sp. in the figures to </w:t>
      </w:r>
      <w:proofErr w:type="spellStart"/>
      <w:r w:rsidRPr="007E54EB">
        <w:rPr>
          <w:i/>
        </w:rPr>
        <w:t>Diplocardia</w:t>
      </w:r>
      <w:proofErr w:type="spellEnd"/>
      <w:r w:rsidRPr="007E54EB">
        <w:rPr>
          <w:i/>
        </w:rPr>
        <w:t xml:space="preserve"> </w:t>
      </w:r>
      <w:proofErr w:type="spellStart"/>
      <w:r w:rsidRPr="007E54EB">
        <w:rPr>
          <w:i/>
        </w:rPr>
        <w:t>caroliniana</w:t>
      </w:r>
      <w:proofErr w:type="spellEnd"/>
      <w:r w:rsidRPr="007E54EB">
        <w:t>.</w:t>
      </w:r>
    </w:p>
    <w:p w:rsidR="007E54EB" w:rsidRDefault="007E54EB" w:rsidP="007E54EB">
      <w:pPr>
        <w:pStyle w:val="a3"/>
        <w:jc w:val="left"/>
      </w:pPr>
      <w:r>
        <w:rPr>
          <w:rFonts w:hint="eastAsia"/>
        </w:rPr>
        <w:t xml:space="preserve">&gt; GC: Yup, </w:t>
      </w:r>
      <w:r w:rsidR="005010B7">
        <w:rPr>
          <w:rFonts w:hint="eastAsia"/>
        </w:rPr>
        <w:t>I</w:t>
      </w:r>
      <w:r w:rsidR="005010B7">
        <w:t>’</w:t>
      </w:r>
      <w:r w:rsidR="005010B7">
        <w:rPr>
          <w:rFonts w:hint="eastAsia"/>
        </w:rPr>
        <w:t>ve updated the species name.</w:t>
      </w:r>
    </w:p>
    <w:p w:rsidR="007E54EB" w:rsidRDefault="007E54EB" w:rsidP="007E54EB">
      <w:pPr>
        <w:pStyle w:val="a3"/>
        <w:jc w:val="left"/>
      </w:pPr>
    </w:p>
    <w:p w:rsidR="007E54EB" w:rsidRDefault="007E54EB" w:rsidP="007E54EB">
      <w:pPr>
        <w:pStyle w:val="a3"/>
        <w:numPr>
          <w:ilvl w:val="0"/>
          <w:numId w:val="3"/>
        </w:numPr>
        <w:jc w:val="left"/>
      </w:pPr>
      <w:r>
        <w:rPr>
          <w:rFonts w:hint="eastAsia"/>
        </w:rPr>
        <w:t xml:space="preserve">Should we have </w:t>
      </w:r>
      <w:proofErr w:type="spellStart"/>
      <w:r>
        <w:rPr>
          <w:rFonts w:hint="eastAsia"/>
        </w:rPr>
        <w:t>unstandardized</w:t>
      </w:r>
      <w:proofErr w:type="spellEnd"/>
      <w:r>
        <w:rPr>
          <w:rFonts w:hint="eastAsia"/>
        </w:rPr>
        <w:t xml:space="preserve"> stable isotope </w:t>
      </w:r>
      <w:proofErr w:type="spellStart"/>
      <w:r>
        <w:rPr>
          <w:rFonts w:hint="eastAsia"/>
        </w:rPr>
        <w:t>scatterplots</w:t>
      </w:r>
      <w:proofErr w:type="spellEnd"/>
      <w:r>
        <w:rPr>
          <w:rFonts w:hint="eastAsia"/>
        </w:rPr>
        <w:t xml:space="preserve"> in the appendix?</w:t>
      </w:r>
    </w:p>
    <w:p w:rsidR="007E54EB" w:rsidRDefault="007E54EB" w:rsidP="007E54EB">
      <w:pPr>
        <w:pStyle w:val="a3"/>
        <w:jc w:val="left"/>
      </w:pPr>
      <w:r>
        <w:rPr>
          <w:rFonts w:hint="eastAsia"/>
        </w:rPr>
        <w:t>&gt; GC: I think it is not necessary to do so. Since the main focus of this paper is idea/concept rather than methodology, I feel that it doesn</w:t>
      </w:r>
      <w:r>
        <w:t>’</w:t>
      </w:r>
      <w:r>
        <w:rPr>
          <w:rFonts w:hint="eastAsia"/>
        </w:rPr>
        <w:t xml:space="preserve">t really matter that much whether the </w:t>
      </w:r>
      <w:proofErr w:type="spellStart"/>
      <w:r>
        <w:rPr>
          <w:rFonts w:hint="eastAsia"/>
        </w:rPr>
        <w:t>unstandardized</w:t>
      </w:r>
      <w:proofErr w:type="spellEnd"/>
      <w:r>
        <w:rPr>
          <w:rFonts w:hint="eastAsia"/>
        </w:rPr>
        <w:t xml:space="preserve"> and standardized figures differ a lot from each other or not. The key point is that we can justify our way of standardization.</w:t>
      </w:r>
    </w:p>
    <w:p w:rsidR="007E54EB" w:rsidRDefault="007E54EB" w:rsidP="007E54EB">
      <w:pPr>
        <w:pStyle w:val="a3"/>
        <w:jc w:val="left"/>
      </w:pPr>
    </w:p>
    <w:p w:rsidR="007E54EB" w:rsidRDefault="007E54EB" w:rsidP="007E54EB">
      <w:pPr>
        <w:pStyle w:val="a3"/>
        <w:jc w:val="left"/>
      </w:pPr>
      <w:r>
        <w:rPr>
          <w:rFonts w:hint="eastAsia"/>
        </w:rPr>
        <w:t xml:space="preserve">Still, I can </w:t>
      </w:r>
      <w:r w:rsidR="008E178F">
        <w:rPr>
          <w:rFonts w:hint="eastAsia"/>
        </w:rPr>
        <w:t>prepare</w:t>
      </w:r>
      <w:r>
        <w:rPr>
          <w:rFonts w:hint="eastAsia"/>
        </w:rPr>
        <w:t xml:space="preserve"> the </w:t>
      </w:r>
      <w:proofErr w:type="spellStart"/>
      <w:r>
        <w:rPr>
          <w:rFonts w:hint="eastAsia"/>
        </w:rPr>
        <w:t>unstandardized</w:t>
      </w:r>
      <w:proofErr w:type="spellEnd"/>
      <w:r>
        <w:rPr>
          <w:rFonts w:hint="eastAsia"/>
        </w:rPr>
        <w:t xml:space="preserve"> figures</w:t>
      </w:r>
      <w:r w:rsidR="002B4005">
        <w:rPr>
          <w:rFonts w:hint="eastAsia"/>
        </w:rPr>
        <w:t xml:space="preserve"> at hand</w:t>
      </w:r>
      <w:r>
        <w:rPr>
          <w:rFonts w:hint="eastAsia"/>
        </w:rPr>
        <w:t xml:space="preserve"> just in case reviewers want to see them.</w:t>
      </w:r>
    </w:p>
    <w:p w:rsidR="007E54EB" w:rsidRDefault="007E54EB" w:rsidP="007E54EB">
      <w:pPr>
        <w:pStyle w:val="a3"/>
        <w:jc w:val="left"/>
      </w:pPr>
    </w:p>
    <w:p w:rsidR="007E54EB" w:rsidRDefault="004E620E" w:rsidP="007E54EB">
      <w:pPr>
        <w:pStyle w:val="a3"/>
        <w:numPr>
          <w:ilvl w:val="0"/>
          <w:numId w:val="3"/>
        </w:numPr>
        <w:jc w:val="left"/>
      </w:pPr>
      <w:r>
        <w:rPr>
          <w:rFonts w:hint="eastAsia"/>
        </w:rPr>
        <w:t xml:space="preserve">Assignment of BDTR sites: should we treat plot </w:t>
      </w:r>
      <w:r w:rsidRPr="004E620E">
        <w:t>16/17, 2</w:t>
      </w:r>
      <w:r>
        <w:t>8/30/37, 39/40, and 68/70/71/72</w:t>
      </w:r>
      <w:r>
        <w:rPr>
          <w:rFonts w:hint="eastAsia"/>
        </w:rPr>
        <w:t xml:space="preserve"> as four separate sites rather than the original two (39/40 and the rest)?</w:t>
      </w:r>
    </w:p>
    <w:p w:rsidR="004E620E" w:rsidRDefault="00EE19E4" w:rsidP="004E620E">
      <w:pPr>
        <w:pStyle w:val="a3"/>
        <w:jc w:val="center"/>
      </w:pPr>
      <w:r>
        <w:rPr>
          <w:noProof/>
        </w:rPr>
        <w:pict>
          <v:oval id="_x0000_s1029" style="position:absolute;left:0;text-align:left;margin-left:3in;margin-top:78.5pt;width:23.65pt;height:43.2pt;rotation:-2805505fd;z-index:251661312" filled="f" strokecolor="red" strokeweight="2.25pt"/>
        </w:pict>
      </w:r>
      <w:r>
        <w:rPr>
          <w:noProof/>
        </w:rPr>
        <w:pict>
          <v:oval id="_x0000_s1028" style="position:absolute;left:0;text-align:left;margin-left:255.95pt;margin-top:138.5pt;width:23.65pt;height:29.05pt;rotation:-2230734fd;z-index:251660288" filled="f" strokecolor="red" strokeweight="2.25pt"/>
        </w:pict>
      </w:r>
      <w:r>
        <w:rPr>
          <w:noProof/>
        </w:rPr>
        <w:pict>
          <v:oval id="_x0000_s1027" style="position:absolute;left:0;text-align:left;margin-left:280.65pt;margin-top:121.7pt;width:17.7pt;height:34.5pt;rotation:-2045034fd;z-index:251659264" filled="f" strokecolor="red" strokeweight="2.25pt"/>
        </w:pict>
      </w:r>
      <w:r>
        <w:rPr>
          <w:noProof/>
        </w:rPr>
        <w:pict>
          <v:oval id="_x0000_s1026" style="position:absolute;left:0;text-align:left;margin-left:243.95pt;margin-top:39.45pt;width:23.65pt;height:29.05pt;z-index:251658240" filled="f" strokecolor="red" strokeweight="2.25pt"/>
        </w:pict>
      </w:r>
      <w:r w:rsidR="004E620E">
        <w:rPr>
          <w:noProof/>
        </w:rPr>
        <w:drawing>
          <wp:inline distT="0" distB="0" distL="0" distR="0">
            <wp:extent cx="1871165" cy="2462695"/>
            <wp:effectExtent l="19050" t="0" r="0" b="0"/>
            <wp:docPr id="1" name="圖片 0" descr="205998035_380896310033051_2336754584624266002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5998035_380896310033051_2336754584624266002_n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1745" cy="246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376" w:rsidRDefault="00D2783C" w:rsidP="00504376">
      <w:pPr>
        <w:pStyle w:val="a3"/>
        <w:jc w:val="left"/>
      </w:pPr>
      <w:r>
        <w:rPr>
          <w:rFonts w:hint="eastAsia"/>
        </w:rPr>
        <w:lastRenderedPageBreak/>
        <w:t>&gt; GC:</w:t>
      </w:r>
    </w:p>
    <w:p w:rsidR="00504376" w:rsidRPr="00504376" w:rsidRDefault="00D2783C" w:rsidP="00504376">
      <w:pPr>
        <w:pStyle w:val="a3"/>
        <w:jc w:val="left"/>
      </w:pPr>
      <w:r w:rsidRPr="00504376">
        <w:rPr>
          <w:rFonts w:hint="eastAsia"/>
        </w:rPr>
        <w:t>Reason to h</w:t>
      </w:r>
      <w:r w:rsidR="00504376" w:rsidRPr="00504376">
        <w:rPr>
          <w:rFonts w:hint="eastAsia"/>
        </w:rPr>
        <w:t>ave four sites:</w:t>
      </w:r>
    </w:p>
    <w:p w:rsidR="008E178F" w:rsidRDefault="00504376" w:rsidP="00504376">
      <w:pPr>
        <w:pStyle w:val="a3"/>
        <w:numPr>
          <w:ilvl w:val="0"/>
          <w:numId w:val="4"/>
        </w:numPr>
        <w:jc w:val="left"/>
      </w:pPr>
      <w:r>
        <w:rPr>
          <w:rFonts w:hint="eastAsia"/>
        </w:rPr>
        <w:t>Since the</w:t>
      </w:r>
      <w:r w:rsidR="008E178F">
        <w:rPr>
          <w:rFonts w:hint="eastAsia"/>
        </w:rPr>
        <w:t xml:space="preserve"> three</w:t>
      </w:r>
      <w:r>
        <w:rPr>
          <w:rFonts w:hint="eastAsia"/>
        </w:rPr>
        <w:t xml:space="preserve"> blocks</w:t>
      </w:r>
      <w:r w:rsidR="008E178F">
        <w:rPr>
          <w:rFonts w:hint="eastAsia"/>
        </w:rPr>
        <w:t xml:space="preserve"> (</w:t>
      </w:r>
      <w:r w:rsidR="00365E89" w:rsidRPr="004E620E">
        <w:t>16/17</w:t>
      </w:r>
      <w:r w:rsidR="00365E89">
        <w:rPr>
          <w:rFonts w:hint="eastAsia"/>
        </w:rPr>
        <w:t xml:space="preserve">, </w:t>
      </w:r>
      <w:r w:rsidR="008E178F" w:rsidRPr="004E620E">
        <w:t>2</w:t>
      </w:r>
      <w:r w:rsidR="008E178F">
        <w:t>8/30/37, and 68/70/71/72</w:t>
      </w:r>
      <w:r w:rsidR="008E178F">
        <w:rPr>
          <w:rFonts w:hint="eastAsia"/>
        </w:rPr>
        <w:t>)</w:t>
      </w:r>
      <w:r>
        <w:rPr>
          <w:rFonts w:hint="eastAsia"/>
        </w:rPr>
        <w:t xml:space="preserve"> are spatially separate from each other, they </w:t>
      </w:r>
      <w:r w:rsidR="008E178F">
        <w:rPr>
          <w:rFonts w:hint="eastAsia"/>
        </w:rPr>
        <w:t>could</w:t>
      </w:r>
      <w:r>
        <w:rPr>
          <w:rFonts w:hint="eastAsia"/>
        </w:rPr>
        <w:t xml:space="preserve"> differ in their vegetation/soil profile even though they had similar land use history. </w:t>
      </w:r>
      <w:r w:rsidR="008E178F">
        <w:rPr>
          <w:rFonts w:hint="eastAsia"/>
        </w:rPr>
        <w:t xml:space="preserve">The difference might not be that obvious (compared with plot 39 and 40), but </w:t>
      </w:r>
      <w:r w:rsidR="005C7C54">
        <w:rPr>
          <w:rFonts w:hint="eastAsia"/>
        </w:rPr>
        <w:t xml:space="preserve">still </w:t>
      </w:r>
      <w:r w:rsidR="008E178F">
        <w:rPr>
          <w:rFonts w:hint="eastAsia"/>
        </w:rPr>
        <w:t xml:space="preserve">it would be good to have finer resolution of </w:t>
      </w:r>
      <w:r w:rsidR="005C7C54">
        <w:rPr>
          <w:rFonts w:hint="eastAsia"/>
        </w:rPr>
        <w:t xml:space="preserve">the sites, which can probably reduce the noise or variations among them. </w:t>
      </w:r>
    </w:p>
    <w:p w:rsidR="00504376" w:rsidRDefault="00504376" w:rsidP="00504376">
      <w:pPr>
        <w:pStyle w:val="a3"/>
        <w:jc w:val="left"/>
      </w:pPr>
    </w:p>
    <w:p w:rsidR="00504376" w:rsidRDefault="00504376" w:rsidP="00504376">
      <w:pPr>
        <w:pStyle w:val="a3"/>
        <w:jc w:val="left"/>
      </w:pPr>
      <w:r w:rsidRPr="00504376">
        <w:t>Reason not to have four sites:</w:t>
      </w:r>
    </w:p>
    <w:p w:rsidR="00504376" w:rsidRDefault="00504376" w:rsidP="00D2783C">
      <w:pPr>
        <w:pStyle w:val="a3"/>
        <w:numPr>
          <w:ilvl w:val="0"/>
          <w:numId w:val="4"/>
        </w:numPr>
        <w:jc w:val="left"/>
      </w:pPr>
      <w:r>
        <w:t>If the three blocks were similar in terms of veg</w:t>
      </w:r>
      <w:r>
        <w:rPr>
          <w:rFonts w:hint="eastAsia"/>
        </w:rPr>
        <w:t>eta</w:t>
      </w:r>
      <w:r>
        <w:t>tion/soil profile, then even though they are spatially separated, we can still treat them as a single site.</w:t>
      </w:r>
      <w:r>
        <w:rPr>
          <w:rFonts w:hint="eastAsia"/>
        </w:rPr>
        <w:t xml:space="preserve"> After all, there is no absolute definition of a </w:t>
      </w:r>
      <w:r>
        <w:t>“</w:t>
      </w:r>
      <w:r>
        <w:rPr>
          <w:rFonts w:hint="eastAsia"/>
        </w:rPr>
        <w:t>site</w:t>
      </w:r>
      <w:r>
        <w:t>”</w:t>
      </w:r>
      <w:r>
        <w:rPr>
          <w:rFonts w:hint="eastAsia"/>
        </w:rPr>
        <w:t xml:space="preserve"> right? It can be as small </w:t>
      </w:r>
      <w:r w:rsidR="00F67992">
        <w:rPr>
          <w:rFonts w:hint="eastAsia"/>
        </w:rPr>
        <w:t>as a single plot or as large as the whole research area, and I think w</w:t>
      </w:r>
      <w:r>
        <w:rPr>
          <w:rFonts w:hint="eastAsia"/>
        </w:rPr>
        <w:t xml:space="preserve">hat really matters is the purpose of the study and research </w:t>
      </w:r>
      <w:r>
        <w:t>questio</w:t>
      </w:r>
      <w:r w:rsidR="0085786F">
        <w:t>ns we ask.</w:t>
      </w:r>
    </w:p>
    <w:p w:rsidR="00F67992" w:rsidRDefault="00F67992" w:rsidP="00F67992">
      <w:pPr>
        <w:pStyle w:val="a3"/>
        <w:ind w:left="1440"/>
        <w:jc w:val="left"/>
      </w:pPr>
    </w:p>
    <w:p w:rsidR="00F67992" w:rsidRDefault="00504376" w:rsidP="00F67992">
      <w:pPr>
        <w:pStyle w:val="a3"/>
        <w:numPr>
          <w:ilvl w:val="0"/>
          <w:numId w:val="4"/>
        </w:numPr>
        <w:jc w:val="left"/>
      </w:pPr>
      <w:r>
        <w:rPr>
          <w:rFonts w:hint="eastAsia"/>
        </w:rPr>
        <w:t>Another potential downside of</w:t>
      </w:r>
      <w:r w:rsidR="00F67992">
        <w:rPr>
          <w:rFonts w:hint="eastAsia"/>
        </w:rPr>
        <w:t xml:space="preserve"> having four sites</w:t>
      </w:r>
      <w:r>
        <w:rPr>
          <w:rFonts w:hint="eastAsia"/>
        </w:rPr>
        <w:t xml:space="preserve"> is that we may suffer from low sample size for each site. The niche metrics are still computable, but the uncertainty might increase.</w:t>
      </w:r>
      <w:r w:rsidR="00F67992">
        <w:rPr>
          <w:rFonts w:hint="eastAsia"/>
        </w:rPr>
        <w:t xml:space="preserve"> Just not sure how this will turn out.</w:t>
      </w:r>
      <w:r>
        <w:rPr>
          <w:rFonts w:hint="eastAsia"/>
        </w:rPr>
        <w:t xml:space="preserve">   </w:t>
      </w:r>
    </w:p>
    <w:p w:rsidR="00F67992" w:rsidRDefault="00F67992" w:rsidP="00F67992">
      <w:pPr>
        <w:pStyle w:val="a3"/>
        <w:ind w:left="1440"/>
        <w:jc w:val="left"/>
      </w:pPr>
    </w:p>
    <w:p w:rsidR="0085786F" w:rsidRDefault="0085786F" w:rsidP="00F67992">
      <w:pPr>
        <w:pStyle w:val="a3"/>
        <w:ind w:left="1440"/>
        <w:jc w:val="left"/>
      </w:pPr>
    </w:p>
    <w:p w:rsidR="0085786F" w:rsidRDefault="0085786F" w:rsidP="00F67992">
      <w:pPr>
        <w:pStyle w:val="a3"/>
        <w:ind w:left="1440"/>
        <w:jc w:val="left"/>
      </w:pPr>
    </w:p>
    <w:p w:rsidR="003474BD" w:rsidRDefault="00F846AB" w:rsidP="003474BD">
      <w:pPr>
        <w:jc w:val="left"/>
      </w:pPr>
      <w:r>
        <w:rPr>
          <w:rFonts w:hint="eastAsia"/>
        </w:rPr>
        <w:lastRenderedPageBreak/>
        <w:t>Satellite image</w:t>
      </w:r>
      <w:r w:rsidR="00F27445">
        <w:rPr>
          <w:rFonts w:hint="eastAsia"/>
        </w:rPr>
        <w:t>s</w:t>
      </w:r>
      <w:r>
        <w:rPr>
          <w:rFonts w:hint="eastAsia"/>
        </w:rPr>
        <w:t xml:space="preserve"> of the </w:t>
      </w:r>
      <w:proofErr w:type="spellStart"/>
      <w:r w:rsidR="00F27445">
        <w:rPr>
          <w:rFonts w:hint="eastAsia"/>
        </w:rPr>
        <w:t>BiodiversiTREE</w:t>
      </w:r>
      <w:proofErr w:type="spellEnd"/>
      <w:r w:rsidR="00F27445">
        <w:rPr>
          <w:rFonts w:hint="eastAsia"/>
        </w:rPr>
        <w:t xml:space="preserve"> </w:t>
      </w:r>
      <w:r>
        <w:rPr>
          <w:rFonts w:hint="eastAsia"/>
        </w:rPr>
        <w:t xml:space="preserve">research area </w:t>
      </w:r>
      <w:r w:rsidR="0085786F">
        <w:rPr>
          <w:rFonts w:hint="eastAsia"/>
        </w:rPr>
        <w:t>(</w:t>
      </w:r>
      <w:r>
        <w:rPr>
          <w:rFonts w:hint="eastAsia"/>
        </w:rPr>
        <w:t xml:space="preserve">1022 </w:t>
      </w:r>
      <w:proofErr w:type="spellStart"/>
      <w:r>
        <w:rPr>
          <w:rFonts w:hint="eastAsia"/>
        </w:rPr>
        <w:t>Cumberstone</w:t>
      </w:r>
      <w:proofErr w:type="spellEnd"/>
      <w:r>
        <w:rPr>
          <w:rFonts w:hint="eastAsia"/>
        </w:rPr>
        <w:t xml:space="preserve"> Road, Harwood, MD</w:t>
      </w:r>
      <w:r w:rsidR="0085786F">
        <w:rPr>
          <w:rFonts w:hint="eastAsia"/>
        </w:rPr>
        <w:t>):</w:t>
      </w:r>
      <w:r w:rsidR="0013039B">
        <w:rPr>
          <w:rFonts w:hint="eastAsia"/>
        </w:rPr>
        <w:t xml:space="preserve"> t</w:t>
      </w:r>
      <w:r w:rsidRPr="00F846AB">
        <w:t>rees were planted late in 2012</w:t>
      </w:r>
      <w:r w:rsidR="0085786F">
        <w:rPr>
          <w:rFonts w:hint="eastAsia"/>
        </w:rPr>
        <w:t>; s</w:t>
      </w:r>
      <w:r>
        <w:t xml:space="preserve">amples were taken in </w:t>
      </w:r>
      <w:r w:rsidRPr="00F846AB">
        <w:t>2013</w:t>
      </w:r>
      <w:r>
        <w:rPr>
          <w:rFonts w:hint="eastAsia"/>
        </w:rPr>
        <w:t xml:space="preserve"> s</w:t>
      </w:r>
      <w:r>
        <w:t>pring</w:t>
      </w:r>
    </w:p>
    <w:p w:rsidR="003042F2" w:rsidRDefault="003042F2" w:rsidP="003474BD">
      <w:pPr>
        <w:jc w:val="left"/>
      </w:pPr>
      <w:r w:rsidRPr="003042F2">
        <w:t>https://treedivnet.ugent.be/ExpBiodiversiTREE.html</w:t>
      </w:r>
    </w:p>
    <w:tbl>
      <w:tblPr>
        <w:tblStyle w:val="a6"/>
        <w:tblW w:w="5000" w:type="pct"/>
        <w:jc w:val="center"/>
        <w:tblLook w:val="04A0"/>
      </w:tblPr>
      <w:tblGrid>
        <w:gridCol w:w="4749"/>
        <w:gridCol w:w="4827"/>
      </w:tblGrid>
      <w:tr w:rsidR="00E911E0" w:rsidTr="00804D5D">
        <w:trPr>
          <w:jc w:val="center"/>
        </w:trPr>
        <w:tc>
          <w:tcPr>
            <w:tcW w:w="2480" w:type="pct"/>
          </w:tcPr>
          <w:p w:rsidR="00E911E0" w:rsidRDefault="00E911E0" w:rsidP="00E911E0">
            <w:pPr>
              <w:jc w:val="center"/>
            </w:pPr>
            <w:r>
              <w:rPr>
                <w:rFonts w:hint="eastAsia"/>
              </w:rPr>
              <w:t>2005</w:t>
            </w:r>
          </w:p>
          <w:p w:rsidR="00E911E0" w:rsidRDefault="00E911E0" w:rsidP="003474BD">
            <w:pPr>
              <w:jc w:val="left"/>
            </w:pPr>
            <w:r w:rsidRPr="00E911E0">
              <w:rPr>
                <w:rFonts w:hint="eastAsia"/>
                <w:noProof/>
              </w:rPr>
              <w:drawing>
                <wp:inline distT="0" distB="0" distL="0" distR="0">
                  <wp:extent cx="2910288" cy="1726442"/>
                  <wp:effectExtent l="19050" t="0" r="4362" b="0"/>
                  <wp:docPr id="1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 l="18389" t="8980" b="48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6174" cy="17299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pct"/>
          </w:tcPr>
          <w:p w:rsidR="00E911E0" w:rsidRDefault="00E911E0" w:rsidP="00E911E0">
            <w:pPr>
              <w:jc w:val="center"/>
            </w:pPr>
            <w:r>
              <w:rPr>
                <w:rFonts w:hint="eastAsia"/>
              </w:rPr>
              <w:t>2010</w:t>
            </w:r>
          </w:p>
          <w:p w:rsidR="00E911E0" w:rsidRDefault="00E911E0" w:rsidP="003474BD">
            <w:pPr>
              <w:jc w:val="left"/>
            </w:pPr>
            <w:r w:rsidRPr="00E911E0">
              <w:rPr>
                <w:rFonts w:hint="eastAsia"/>
                <w:noProof/>
              </w:rPr>
              <w:drawing>
                <wp:inline distT="0" distB="0" distL="0" distR="0">
                  <wp:extent cx="2917802" cy="1726442"/>
                  <wp:effectExtent l="19050" t="0" r="0" b="0"/>
                  <wp:docPr id="12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 l="18160" t="8776" b="51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2953" cy="17294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1E0" w:rsidTr="00804D5D">
        <w:trPr>
          <w:jc w:val="center"/>
        </w:trPr>
        <w:tc>
          <w:tcPr>
            <w:tcW w:w="2480" w:type="pct"/>
          </w:tcPr>
          <w:p w:rsidR="00E911E0" w:rsidRDefault="00E911E0" w:rsidP="00E911E0">
            <w:pPr>
              <w:jc w:val="center"/>
            </w:pPr>
            <w:r>
              <w:rPr>
                <w:rFonts w:hint="eastAsia"/>
              </w:rPr>
              <w:t>2011</w:t>
            </w:r>
          </w:p>
          <w:p w:rsidR="00E911E0" w:rsidRDefault="00E911E0" w:rsidP="003474BD">
            <w:pPr>
              <w:jc w:val="left"/>
            </w:pPr>
            <w:r w:rsidRPr="00E911E0">
              <w:rPr>
                <w:rFonts w:hint="eastAsia"/>
                <w:noProof/>
              </w:rPr>
              <w:drawing>
                <wp:inline distT="0" distB="0" distL="0" distR="0">
                  <wp:extent cx="2911409" cy="1718576"/>
                  <wp:effectExtent l="19050" t="0" r="3241" b="0"/>
                  <wp:docPr id="14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 l="18160" t="9184" b="48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3137" cy="17195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pct"/>
          </w:tcPr>
          <w:p w:rsidR="00E911E0" w:rsidRDefault="00E911E0" w:rsidP="00E911E0">
            <w:pPr>
              <w:jc w:val="center"/>
            </w:pPr>
            <w:r>
              <w:rPr>
                <w:rFonts w:hint="eastAsia"/>
              </w:rPr>
              <w:t>2014</w:t>
            </w:r>
          </w:p>
          <w:p w:rsidR="00E911E0" w:rsidRDefault="00E911E0" w:rsidP="003474BD">
            <w:pPr>
              <w:jc w:val="left"/>
            </w:pPr>
            <w:r w:rsidRPr="00E911E0">
              <w:rPr>
                <w:rFonts w:hint="eastAsia"/>
                <w:noProof/>
              </w:rPr>
              <w:drawing>
                <wp:inline distT="0" distB="0" distL="0" distR="0">
                  <wp:extent cx="2916015" cy="1719618"/>
                  <wp:effectExtent l="19050" t="0" r="0" b="0"/>
                  <wp:docPr id="15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 l="18274" t="8980" b="53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6014" cy="17196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1E0" w:rsidTr="00804D5D">
        <w:trPr>
          <w:jc w:val="center"/>
        </w:trPr>
        <w:tc>
          <w:tcPr>
            <w:tcW w:w="2480" w:type="pct"/>
          </w:tcPr>
          <w:p w:rsidR="00E911E0" w:rsidRDefault="00E911E0" w:rsidP="00E911E0">
            <w:pPr>
              <w:jc w:val="center"/>
            </w:pPr>
            <w:r>
              <w:rPr>
                <w:rFonts w:hint="eastAsia"/>
              </w:rPr>
              <w:t>2019</w:t>
            </w:r>
          </w:p>
          <w:p w:rsidR="00E911E0" w:rsidRDefault="00E911E0" w:rsidP="003474BD">
            <w:pPr>
              <w:jc w:val="left"/>
            </w:pPr>
            <w:r w:rsidRPr="00E911E0">
              <w:rPr>
                <w:rFonts w:hint="eastAsia"/>
                <w:noProof/>
              </w:rPr>
              <w:drawing>
                <wp:inline distT="0" distB="0" distL="0" distR="0">
                  <wp:extent cx="2958916" cy="1746913"/>
                  <wp:effectExtent l="19050" t="0" r="0" b="0"/>
                  <wp:docPr id="17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 l="18045" t="9184" b="48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3100" cy="174938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pct"/>
          </w:tcPr>
          <w:p w:rsidR="00E911E0" w:rsidRDefault="00E911E0" w:rsidP="00E911E0">
            <w:pPr>
              <w:jc w:val="center"/>
            </w:pPr>
            <w:r>
              <w:rPr>
                <w:rFonts w:hint="eastAsia"/>
              </w:rPr>
              <w:t>2021</w:t>
            </w:r>
          </w:p>
          <w:p w:rsidR="00E911E0" w:rsidRDefault="00E911E0" w:rsidP="003474BD">
            <w:pPr>
              <w:jc w:val="left"/>
            </w:pPr>
            <w:r w:rsidRPr="00E911E0">
              <w:rPr>
                <w:rFonts w:hint="eastAsia"/>
                <w:noProof/>
              </w:rPr>
              <w:drawing>
                <wp:inline distT="0" distB="0" distL="0" distR="0">
                  <wp:extent cx="3000494" cy="1685498"/>
                  <wp:effectExtent l="19050" t="0" r="9406" b="0"/>
                  <wp:docPr id="18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 l="28261" t="13878" b="144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1843" cy="16862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03797" w:rsidRDefault="00503797" w:rsidP="003474BD">
      <w:pPr>
        <w:jc w:val="left"/>
      </w:pPr>
    </w:p>
    <w:p w:rsidR="00F27BBB" w:rsidRDefault="00EE19E4" w:rsidP="00F846AB">
      <w:pPr>
        <w:jc w:val="center"/>
      </w:pPr>
      <w:r>
        <w:rPr>
          <w:noProof/>
        </w:rPr>
        <w:lastRenderedPageBreak/>
        <w:pict>
          <v:oval id="_x0000_s1039" style="position:absolute;left:0;text-align:left;margin-left:119.3pt;margin-top:31.1pt;width:23.65pt;height:27.25pt;rotation:-2805505fd;z-index:251669504" filled="f" strokecolor="red" strokeweight="2.25pt"/>
        </w:pict>
      </w:r>
      <w:r>
        <w:rPr>
          <w:noProof/>
        </w:rPr>
        <w:pict>
          <v:oval id="_x0000_s1037" style="position:absolute;left:0;text-align:left;margin-left:339.05pt;margin-top:31.1pt;width:23.65pt;height:27.25pt;rotation:-2805505fd;z-index:251668480" filled="f" strokecolor="red" strokeweight="2.25pt"/>
        </w:pict>
      </w:r>
      <w:r>
        <w:rPr>
          <w:noProof/>
        </w:rPr>
        <w:pict>
          <v:oval id="_x0000_s1036" style="position:absolute;left:0;text-align:left;margin-left:163.35pt;margin-top:107.5pt;width:23.65pt;height:43.2pt;rotation:-2805505fd;z-index:251667456" filled="f" strokecolor="red" strokeweight="2.25pt"/>
        </w:pict>
      </w:r>
      <w:r>
        <w:rPr>
          <w:noProof/>
        </w:rPr>
        <w:pict>
          <v:oval id="_x0000_s1035" style="position:absolute;left:0;text-align:left;margin-left:386.35pt;margin-top:110.2pt;width:23.65pt;height:43.2pt;rotation:-2805505fd;z-index:251666432" filled="f" strokecolor="red" strokeweight="2.25pt"/>
        </w:pict>
      </w:r>
      <w:r>
        <w:rPr>
          <w:noProof/>
        </w:rPr>
        <w:pict>
          <v:oval id="_x0000_s1034" style="position:absolute;left:0;text-align:left;margin-left:139.7pt;margin-top:128.15pt;width:23.65pt;height:43.2pt;rotation:-2805505fd;z-index:251665408" filled="f" strokecolor="red" strokeweight="2.25pt"/>
        </w:pict>
      </w:r>
      <w:r>
        <w:rPr>
          <w:noProof/>
        </w:rPr>
        <w:pict>
          <v:oval id="_x0000_s1033" style="position:absolute;left:0;text-align:left;margin-left:362.7pt;margin-top:128.15pt;width:23.65pt;height:43.2pt;rotation:-2805505fd;z-index:251664384" filled="f" strokecolor="red" strokeweight="2.25pt"/>
        </w:pict>
      </w:r>
      <w:r>
        <w:rPr>
          <w:noProof/>
        </w:rPr>
        <w:pict>
          <v:oval id="_x0000_s1032" style="position:absolute;left:0;text-align:left;margin-left:78.45pt;margin-top:72.95pt;width:23.65pt;height:43.2pt;rotation:-2805505fd;z-index:251663360" filled="f" strokecolor="red" strokeweight="2.25pt"/>
        </w:pict>
      </w:r>
      <w:r>
        <w:rPr>
          <w:noProof/>
        </w:rPr>
        <w:pict>
          <v:oval id="_x0000_s1031" style="position:absolute;left:0;text-align:left;margin-left:303.8pt;margin-top:72.95pt;width:23.65pt;height:43.2pt;rotation:-2805505fd;z-index:251662336" filled="f" strokecolor="red" strokeweight="2.25pt"/>
        </w:pict>
      </w:r>
      <w:r w:rsidR="00F846AB" w:rsidRPr="00F846AB">
        <w:rPr>
          <w:rFonts w:hint="eastAsia"/>
          <w:noProof/>
        </w:rPr>
        <w:drawing>
          <wp:inline distT="0" distB="0" distL="0" distR="0">
            <wp:extent cx="2790462" cy="2156347"/>
            <wp:effectExtent l="19050" t="0" r="0" b="0"/>
            <wp:docPr id="6" name="圖片 4" descr="204571981_179668040793466_5018717755270622393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4571981_179668040793466_5018717755270622393_n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0755" cy="215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6AB">
        <w:rPr>
          <w:rFonts w:hint="eastAsia"/>
          <w:noProof/>
        </w:rPr>
        <w:drawing>
          <wp:inline distT="0" distB="0" distL="0" distR="0">
            <wp:extent cx="2797791" cy="2162011"/>
            <wp:effectExtent l="19050" t="0" r="2559" b="0"/>
            <wp:docPr id="4" name="圖片 3" descr="203655368_331404875330466_157764972627270430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3655368_331404875330466_157764972627270430_n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646" cy="216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FC5" w:rsidRDefault="00AA5FC5" w:rsidP="00AA5FC5">
      <w:pPr>
        <w:pStyle w:val="a3"/>
        <w:numPr>
          <w:ilvl w:val="0"/>
          <w:numId w:val="8"/>
        </w:numPr>
        <w:jc w:val="left"/>
      </w:pPr>
      <w:r>
        <w:rPr>
          <w:rFonts w:hint="eastAsia"/>
        </w:rPr>
        <w:t>P</w:t>
      </w:r>
      <w:r w:rsidRPr="00AA5FC5">
        <w:t>lots 39 and 40 do look diff</w:t>
      </w:r>
      <w:r>
        <w:t>erent superficially before 2012</w:t>
      </w:r>
      <w:r>
        <w:rPr>
          <w:rFonts w:hint="eastAsia"/>
        </w:rPr>
        <w:t>.</w:t>
      </w:r>
      <w:r w:rsidRPr="00AA5FC5">
        <w:t xml:space="preserve"> </w:t>
      </w:r>
    </w:p>
    <w:p w:rsidR="002D6E2F" w:rsidRDefault="002C4762" w:rsidP="00AA5FC5">
      <w:pPr>
        <w:pStyle w:val="a3"/>
        <w:numPr>
          <w:ilvl w:val="0"/>
          <w:numId w:val="8"/>
        </w:numPr>
        <w:jc w:val="left"/>
      </w:pPr>
      <w:r>
        <w:rPr>
          <w:rFonts w:hint="eastAsia"/>
        </w:rPr>
        <w:t>P</w:t>
      </w:r>
      <w:r w:rsidRPr="00AA5FC5">
        <w:t>lots 39 and 40</w:t>
      </w:r>
      <w:r>
        <w:rPr>
          <w:rFonts w:hint="eastAsia"/>
        </w:rPr>
        <w:t xml:space="preserve"> had h</w:t>
      </w:r>
      <w:r w:rsidR="00AA5FC5">
        <w:t>ighest C</w:t>
      </w:r>
      <w:r w:rsidR="00AA5FC5" w:rsidRPr="00AA5FC5">
        <w:rPr>
          <w:rFonts w:hint="eastAsia"/>
          <w:vertAlign w:val="subscript"/>
        </w:rPr>
        <w:t>3</w:t>
      </w:r>
      <w:r w:rsidR="00AA5FC5" w:rsidRPr="00AA5FC5">
        <w:t xml:space="preserve"> signals in surface soil (more negative</w:t>
      </w:r>
      <w:r w:rsidR="00AA5FC5">
        <w:rPr>
          <w:rFonts w:hint="eastAsia"/>
        </w:rPr>
        <w:t xml:space="preserve"> </w:t>
      </w:r>
      <w:r w:rsidRPr="002C4762">
        <w:t>d13C</w:t>
      </w:r>
      <w:r w:rsidR="00AA5FC5" w:rsidRPr="00AA5FC5">
        <w:t xml:space="preserve"> values).</w:t>
      </w:r>
      <w:r w:rsidR="00AA5FC5">
        <w:rPr>
          <w:rFonts w:hint="eastAsia"/>
        </w:rPr>
        <w:t xml:space="preserve"> The </w:t>
      </w:r>
      <w:r w:rsidR="00366C55">
        <w:rPr>
          <w:rFonts w:hint="eastAsia"/>
        </w:rPr>
        <w:t xml:space="preserve">remaining plots were relatively similar in their </w:t>
      </w:r>
      <w:r w:rsidRPr="002C4762">
        <w:t>d13C</w:t>
      </w:r>
      <w:r w:rsidR="00366C55">
        <w:rPr>
          <w:rFonts w:hint="eastAsia"/>
        </w:rPr>
        <w:t>.</w:t>
      </w:r>
      <w:r>
        <w:rPr>
          <w:rFonts w:hint="eastAsia"/>
        </w:rPr>
        <w:t xml:space="preserve"> </w:t>
      </w:r>
    </w:p>
    <w:p w:rsidR="002D6E2F" w:rsidRDefault="002D6E2F" w:rsidP="002D6E2F">
      <w:pPr>
        <w:pStyle w:val="a3"/>
        <w:numPr>
          <w:ilvl w:val="0"/>
          <w:numId w:val="8"/>
        </w:numPr>
        <w:jc w:val="left"/>
      </w:pPr>
      <w:r>
        <w:rPr>
          <w:rFonts w:hint="eastAsia"/>
        </w:rPr>
        <w:t xml:space="preserve">The range of </w:t>
      </w:r>
      <w:r>
        <w:t>d13C of soil</w:t>
      </w:r>
      <w:r w:rsidRPr="002C4762">
        <w:t xml:space="preserve"> expands</w:t>
      </w:r>
      <w:r>
        <w:rPr>
          <w:rFonts w:hint="eastAsia"/>
        </w:rPr>
        <w:t xml:space="preserve"> from </w:t>
      </w:r>
      <w:r w:rsidRPr="002C4762">
        <w:t>4.2 to 8.6</w:t>
      </w:r>
      <w:r>
        <w:rPr>
          <w:rFonts w:hint="eastAsia"/>
        </w:rPr>
        <w:t xml:space="preserve"> </w:t>
      </w:r>
      <w:r w:rsidRPr="002C4762">
        <w:t>per mil</w:t>
      </w:r>
      <w:r>
        <w:rPr>
          <w:rFonts w:hint="eastAsia"/>
        </w:rPr>
        <w:t xml:space="preserve"> </w:t>
      </w:r>
      <w:r>
        <w:t>w</w:t>
      </w:r>
      <w:r w:rsidRPr="002C4762">
        <w:t>h</w:t>
      </w:r>
      <w:r>
        <w:t>en plots 39 and 40 are included</w:t>
      </w:r>
      <w:r>
        <w:rPr>
          <w:rFonts w:hint="eastAsia"/>
        </w:rPr>
        <w:t xml:space="preserve"> vs. not included.</w:t>
      </w:r>
    </w:p>
    <w:p w:rsidR="00F846AB" w:rsidRDefault="002C4762" w:rsidP="00AA5FC5">
      <w:pPr>
        <w:pStyle w:val="a3"/>
        <w:numPr>
          <w:ilvl w:val="0"/>
          <w:numId w:val="8"/>
        </w:numPr>
        <w:jc w:val="left"/>
      </w:pPr>
      <w:r>
        <w:rPr>
          <w:rFonts w:hint="eastAsia"/>
        </w:rPr>
        <w:t xml:space="preserve">The </w:t>
      </w:r>
      <w:r w:rsidR="002D6E2F">
        <w:rPr>
          <w:rFonts w:hint="eastAsia"/>
        </w:rPr>
        <w:t>carbon signal were obviously different</w:t>
      </w:r>
      <w:r>
        <w:rPr>
          <w:rFonts w:hint="eastAsia"/>
        </w:rPr>
        <w:t xml:space="preserve"> </w:t>
      </w:r>
      <w:r w:rsidR="002D6E2F">
        <w:rPr>
          <w:rFonts w:hint="eastAsia"/>
        </w:rPr>
        <w:t>between p</w:t>
      </w:r>
      <w:r w:rsidR="002D6E2F" w:rsidRPr="00AA5FC5">
        <w:t>lots 39 and 40</w:t>
      </w:r>
      <w:r w:rsidR="002D6E2F">
        <w:rPr>
          <w:rFonts w:hint="eastAsia"/>
        </w:rPr>
        <w:t xml:space="preserve"> and the rest.</w:t>
      </w:r>
    </w:p>
    <w:p w:rsidR="00F846AB" w:rsidRDefault="00366C55" w:rsidP="00F846AB">
      <w:pPr>
        <w:jc w:val="left"/>
      </w:pPr>
      <w:r>
        <w:rPr>
          <w:rFonts w:hint="eastAsia"/>
        </w:rPr>
        <w:t xml:space="preserve">One </w:t>
      </w:r>
      <w:r>
        <w:t>possible</w:t>
      </w:r>
      <w:r>
        <w:rPr>
          <w:rFonts w:hint="eastAsia"/>
        </w:rPr>
        <w:t xml:space="preserve"> workaround is that</w:t>
      </w:r>
      <w:r w:rsidR="00F846AB">
        <w:rPr>
          <w:rFonts w:hint="eastAsia"/>
        </w:rPr>
        <w:t xml:space="preserve"> we can statistically compare the soil isotope signatures of the four sites. </w:t>
      </w:r>
      <w:r>
        <w:rPr>
          <w:rFonts w:hint="eastAsia"/>
        </w:rPr>
        <w:t>If the three sites (excluding p</w:t>
      </w:r>
      <w:r w:rsidRPr="00AA5FC5">
        <w:t>lots 39 and 40</w:t>
      </w:r>
      <w:r>
        <w:rPr>
          <w:rFonts w:hint="eastAsia"/>
        </w:rPr>
        <w:t xml:space="preserve">) are not </w:t>
      </w:r>
      <w:proofErr w:type="spellStart"/>
      <w:r>
        <w:rPr>
          <w:rFonts w:hint="eastAsia"/>
        </w:rPr>
        <w:t>isotopically</w:t>
      </w:r>
      <w:proofErr w:type="spellEnd"/>
      <w:r>
        <w:rPr>
          <w:rFonts w:hint="eastAsia"/>
        </w:rPr>
        <w:t xml:space="preserve"> different</w:t>
      </w:r>
      <w:r w:rsidR="002D6E2F">
        <w:rPr>
          <w:rFonts w:hint="eastAsia"/>
        </w:rPr>
        <w:t xml:space="preserve"> from each other but different from p</w:t>
      </w:r>
      <w:r w:rsidR="002D6E2F" w:rsidRPr="00AA5FC5">
        <w:t>lots 39 and 40</w:t>
      </w:r>
      <w:r>
        <w:rPr>
          <w:rFonts w:hint="eastAsia"/>
        </w:rPr>
        <w:t>, then we are good</w:t>
      </w:r>
      <w:r w:rsidR="002D6E2F">
        <w:rPr>
          <w:rFonts w:hint="eastAsia"/>
        </w:rPr>
        <w:t xml:space="preserve"> to go and we can provide this information to back up our site assignment</w:t>
      </w:r>
      <w:r>
        <w:rPr>
          <w:rFonts w:hint="eastAsia"/>
        </w:rPr>
        <w:t xml:space="preserve">. </w:t>
      </w:r>
      <w:r w:rsidR="00F846AB">
        <w:rPr>
          <w:rFonts w:hint="eastAsia"/>
        </w:rPr>
        <w:t xml:space="preserve">If they do differ a lot, then we may want to </w:t>
      </w:r>
      <w:r>
        <w:rPr>
          <w:rFonts w:hint="eastAsia"/>
        </w:rPr>
        <w:t xml:space="preserve">decide whether to </w:t>
      </w:r>
      <w:r w:rsidR="00F846AB">
        <w:rPr>
          <w:rFonts w:hint="eastAsia"/>
        </w:rPr>
        <w:t>treat them individually</w:t>
      </w:r>
      <w:r>
        <w:rPr>
          <w:rFonts w:hint="eastAsia"/>
        </w:rPr>
        <w:t xml:space="preserve"> or not</w:t>
      </w:r>
      <w:r w:rsidR="00F846AB">
        <w:rPr>
          <w:rFonts w:hint="eastAsia"/>
        </w:rPr>
        <w:t xml:space="preserve">. </w:t>
      </w:r>
      <w:r>
        <w:rPr>
          <w:rFonts w:hint="eastAsia"/>
        </w:rPr>
        <w:t>And i</w:t>
      </w:r>
      <w:r w:rsidR="00F846AB">
        <w:rPr>
          <w:rFonts w:hint="eastAsia"/>
        </w:rPr>
        <w:t>f really</w:t>
      </w:r>
      <w:r>
        <w:rPr>
          <w:rFonts w:hint="eastAsia"/>
        </w:rPr>
        <w:t>,</w:t>
      </w:r>
      <w:r w:rsidR="00F846AB">
        <w:rPr>
          <w:rFonts w:hint="eastAsia"/>
        </w:rPr>
        <w:t xml:space="preserve"> we are going to do so, </w:t>
      </w:r>
      <w:proofErr w:type="gramStart"/>
      <w:r w:rsidR="00F846AB">
        <w:rPr>
          <w:rFonts w:hint="eastAsia"/>
        </w:rPr>
        <w:t>then</w:t>
      </w:r>
      <w:proofErr w:type="gramEnd"/>
      <w:r w:rsidR="00F846AB">
        <w:rPr>
          <w:rFonts w:hint="eastAsia"/>
        </w:rPr>
        <w:t xml:space="preserve"> I feel we </w:t>
      </w:r>
      <w:r w:rsidR="00F846AB">
        <w:t>should</w:t>
      </w:r>
      <w:r w:rsidR="00F846AB">
        <w:rPr>
          <w:rFonts w:hint="eastAsia"/>
        </w:rPr>
        <w:t xml:space="preserve"> be careful when interpreting the results because we are now delimiting the sites </w:t>
      </w:r>
      <w:r w:rsidR="00F846AB">
        <w:t>“</w:t>
      </w:r>
      <w:r w:rsidR="00F846AB">
        <w:rPr>
          <w:rFonts w:hint="eastAsia"/>
        </w:rPr>
        <w:t>statistically</w:t>
      </w:r>
      <w:r w:rsidR="00F846AB">
        <w:t>”</w:t>
      </w:r>
      <w:r w:rsidR="00F846AB">
        <w:rPr>
          <w:rFonts w:hint="eastAsia"/>
        </w:rPr>
        <w:t xml:space="preserve"> rather than based on </w:t>
      </w:r>
      <w:r>
        <w:rPr>
          <w:rFonts w:hint="eastAsia"/>
        </w:rPr>
        <w:t xml:space="preserve">our prior knowledge of their </w:t>
      </w:r>
      <w:r w:rsidR="00A83816">
        <w:rPr>
          <w:rFonts w:hint="eastAsia"/>
        </w:rPr>
        <w:t>habitat</w:t>
      </w:r>
      <w:r>
        <w:rPr>
          <w:rFonts w:hint="eastAsia"/>
        </w:rPr>
        <w:t xml:space="preserve"> features.</w:t>
      </w:r>
    </w:p>
    <w:p w:rsidR="0048781A" w:rsidRDefault="0048781A" w:rsidP="00F846AB">
      <w:pPr>
        <w:jc w:val="left"/>
      </w:pPr>
    </w:p>
    <w:p w:rsidR="0048781A" w:rsidRPr="0006089F" w:rsidRDefault="0006089F" w:rsidP="00F846AB">
      <w:pPr>
        <w:jc w:val="left"/>
        <w:rPr>
          <w:szCs w:val="28"/>
        </w:rPr>
      </w:pPr>
      <w:r w:rsidRPr="0006089F">
        <w:rPr>
          <w:rFonts w:hint="eastAsia"/>
          <w:szCs w:val="28"/>
        </w:rPr>
        <w:lastRenderedPageBreak/>
        <w:t>Permutation test for</w:t>
      </w:r>
      <w:r w:rsidR="0048781A" w:rsidRPr="0006089F">
        <w:rPr>
          <w:rFonts w:hint="eastAsia"/>
          <w:szCs w:val="28"/>
        </w:rPr>
        <w:t xml:space="preserve"> </w:t>
      </w:r>
      <w:proofErr w:type="spellStart"/>
      <w:r w:rsidR="0048781A" w:rsidRPr="0006089F">
        <w:rPr>
          <w:rFonts w:hint="eastAsia"/>
          <w:szCs w:val="28"/>
        </w:rPr>
        <w:t>pairwise</w:t>
      </w:r>
      <w:proofErr w:type="spellEnd"/>
      <w:r w:rsidR="0048781A" w:rsidRPr="0006089F">
        <w:rPr>
          <w:rFonts w:hint="eastAsia"/>
          <w:szCs w:val="28"/>
        </w:rPr>
        <w:t xml:space="preserve"> comparisons of soil </w:t>
      </w:r>
      <w:r w:rsidRPr="0006089F">
        <w:rPr>
          <w:rFonts w:eastAsia="Times New Roman" w:cs="Arial"/>
          <w:szCs w:val="28"/>
        </w:rPr>
        <w:t>d13C</w:t>
      </w:r>
      <w:r w:rsidRPr="0006089F">
        <w:rPr>
          <w:rFonts w:eastAsiaTheme="minorEastAsia" w:cs="Arial" w:hint="eastAsia"/>
          <w:szCs w:val="28"/>
        </w:rPr>
        <w:t xml:space="preserve"> and d15N</w:t>
      </w:r>
      <w:r w:rsidR="0048781A" w:rsidRPr="0006089F">
        <w:rPr>
          <w:rFonts w:hint="eastAsia"/>
          <w:szCs w:val="28"/>
        </w:rPr>
        <w:t xml:space="preserve"> between the four blocks in BDTR research area</w:t>
      </w:r>
      <w:r w:rsidRPr="0006089F">
        <w:rPr>
          <w:rFonts w:hint="eastAsia"/>
          <w:szCs w:val="28"/>
        </w:rPr>
        <w:t xml:space="preserve"> (Block 1: Plot </w:t>
      </w:r>
      <w:r w:rsidRPr="0006089F">
        <w:rPr>
          <w:szCs w:val="28"/>
        </w:rPr>
        <w:t>16/17</w:t>
      </w:r>
      <w:r w:rsidRPr="0006089F">
        <w:rPr>
          <w:rFonts w:hint="eastAsia"/>
          <w:szCs w:val="28"/>
        </w:rPr>
        <w:t xml:space="preserve">; Block2: Plot </w:t>
      </w:r>
      <w:r w:rsidRPr="0006089F">
        <w:rPr>
          <w:szCs w:val="28"/>
        </w:rPr>
        <w:t>28/30/37</w:t>
      </w:r>
      <w:r w:rsidRPr="0006089F">
        <w:rPr>
          <w:rFonts w:hint="eastAsia"/>
          <w:szCs w:val="28"/>
        </w:rPr>
        <w:t>; Block3: Plot</w:t>
      </w:r>
      <w:r w:rsidRPr="0006089F">
        <w:rPr>
          <w:szCs w:val="28"/>
        </w:rPr>
        <w:t xml:space="preserve"> 68/70/71/72</w:t>
      </w:r>
      <w:r w:rsidRPr="0006089F">
        <w:rPr>
          <w:rFonts w:hint="eastAsia"/>
          <w:szCs w:val="28"/>
        </w:rPr>
        <w:t>; Block4: Plot39/40)</w:t>
      </w:r>
      <w:r w:rsidR="0048781A" w:rsidRPr="0006089F">
        <w:rPr>
          <w:rFonts w:hint="eastAsia"/>
          <w:szCs w:val="28"/>
        </w:rPr>
        <w:t>:</w:t>
      </w:r>
    </w:p>
    <w:tbl>
      <w:tblPr>
        <w:tblStyle w:val="ab"/>
        <w:tblW w:w="6848" w:type="dxa"/>
        <w:jc w:val="center"/>
        <w:tblLook w:val="04A0"/>
      </w:tblPr>
      <w:tblGrid>
        <w:gridCol w:w="1465"/>
        <w:gridCol w:w="1068"/>
        <w:gridCol w:w="1068"/>
        <w:gridCol w:w="1586"/>
        <w:gridCol w:w="1661"/>
      </w:tblGrid>
      <w:tr w:rsidR="0006089F" w:rsidRPr="0006089F" w:rsidTr="00F761CC">
        <w:trPr>
          <w:cnfStyle w:val="100000000000"/>
          <w:trHeight w:val="388"/>
          <w:jc w:val="center"/>
        </w:trPr>
        <w:tc>
          <w:tcPr>
            <w:cnfStyle w:val="001000000000"/>
            <w:tcW w:w="0" w:type="auto"/>
            <w:shd w:val="clear" w:color="auto" w:fill="auto"/>
            <w:noWrap/>
            <w:vAlign w:val="center"/>
            <w:hideMark/>
          </w:tcPr>
          <w:p w:rsidR="0006089F" w:rsidRPr="0006089F" w:rsidRDefault="0006089F" w:rsidP="0006089F">
            <w:pPr>
              <w:jc w:val="center"/>
              <w:rPr>
                <w:rFonts w:eastAsia="Times New Roman" w:cs="Arial"/>
                <w:b w:val="0"/>
                <w:color w:val="000000"/>
                <w:sz w:val="24"/>
                <w:szCs w:val="24"/>
              </w:rPr>
            </w:pPr>
            <w:r>
              <w:rPr>
                <w:rFonts w:eastAsiaTheme="minorEastAsia" w:cs="Arial" w:hint="eastAsia"/>
                <w:b w:val="0"/>
                <w:color w:val="000000"/>
                <w:sz w:val="24"/>
                <w:szCs w:val="24"/>
              </w:rPr>
              <w:t>Soil d</w:t>
            </w:r>
            <w:r w:rsidRPr="0006089F">
              <w:rPr>
                <w:rFonts w:eastAsia="Times New Roman" w:cs="Arial"/>
                <w:b w:val="0"/>
                <w:color w:val="000000"/>
                <w:sz w:val="24"/>
                <w:szCs w:val="24"/>
              </w:rPr>
              <w:t>epth</w:t>
            </w:r>
          </w:p>
        </w:tc>
        <w:tc>
          <w:tcPr>
            <w:tcW w:w="0" w:type="auto"/>
            <w:gridSpan w:val="2"/>
            <w:shd w:val="clear" w:color="auto" w:fill="auto"/>
            <w:noWrap/>
            <w:vAlign w:val="center"/>
            <w:hideMark/>
          </w:tcPr>
          <w:p w:rsidR="0006089F" w:rsidRPr="0006089F" w:rsidRDefault="0006089F" w:rsidP="0006089F">
            <w:pPr>
              <w:jc w:val="center"/>
              <w:cnfStyle w:val="100000000000"/>
              <w:rPr>
                <w:rFonts w:eastAsiaTheme="minorEastAsia" w:cs="Arial" w:hint="eastAsia"/>
                <w:b w:val="0"/>
                <w:color w:val="000000"/>
                <w:sz w:val="24"/>
                <w:szCs w:val="24"/>
              </w:rPr>
            </w:pPr>
            <w:r>
              <w:rPr>
                <w:rFonts w:eastAsiaTheme="minorEastAsia" w:cs="Arial" w:hint="eastAsia"/>
                <w:b w:val="0"/>
                <w:color w:val="000000"/>
                <w:sz w:val="24"/>
                <w:szCs w:val="24"/>
              </w:rPr>
              <w:t>Block pair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06089F" w:rsidRPr="0006089F" w:rsidRDefault="0006089F" w:rsidP="0006089F">
            <w:pPr>
              <w:jc w:val="center"/>
              <w:cnfStyle w:val="100000000000"/>
              <w:rPr>
                <w:rFonts w:eastAsiaTheme="minorEastAsia" w:cs="Arial" w:hint="eastAsia"/>
                <w:b w:val="0"/>
                <w:color w:val="000000"/>
                <w:sz w:val="24"/>
                <w:szCs w:val="24"/>
              </w:rPr>
            </w:pPr>
            <w:r w:rsidRPr="0006089F">
              <w:rPr>
                <w:rFonts w:eastAsia="Times New Roman" w:cs="Arial"/>
                <w:b w:val="0"/>
                <w:color w:val="000000"/>
                <w:sz w:val="24"/>
                <w:szCs w:val="24"/>
              </w:rPr>
              <w:t>d13C</w:t>
            </w:r>
            <w:r>
              <w:rPr>
                <w:rFonts w:eastAsiaTheme="minorEastAsia" w:cs="Arial" w:hint="eastAsia"/>
                <w:b w:val="0"/>
                <w:color w:val="000000"/>
                <w:sz w:val="24"/>
                <w:szCs w:val="24"/>
              </w:rPr>
              <w:t>_Pval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06089F" w:rsidRPr="0006089F" w:rsidRDefault="0006089F" w:rsidP="0006089F">
            <w:pPr>
              <w:jc w:val="center"/>
              <w:cnfStyle w:val="100000000000"/>
              <w:rPr>
                <w:rFonts w:eastAsiaTheme="minorEastAsia" w:cs="Arial" w:hint="eastAsia"/>
                <w:b w:val="0"/>
                <w:color w:val="000000"/>
                <w:sz w:val="24"/>
                <w:szCs w:val="24"/>
              </w:rPr>
            </w:pPr>
            <w:r w:rsidRPr="0006089F">
              <w:rPr>
                <w:rFonts w:eastAsia="Times New Roman" w:cs="Arial"/>
                <w:b w:val="0"/>
                <w:color w:val="000000"/>
                <w:sz w:val="24"/>
                <w:szCs w:val="24"/>
              </w:rPr>
              <w:t>d15N</w:t>
            </w:r>
            <w:r>
              <w:rPr>
                <w:rFonts w:eastAsiaTheme="minorEastAsia" w:cs="Arial" w:hint="eastAsia"/>
                <w:b w:val="0"/>
                <w:color w:val="000000"/>
                <w:sz w:val="24"/>
                <w:szCs w:val="24"/>
              </w:rPr>
              <w:t xml:space="preserve">_ </w:t>
            </w:r>
            <w:proofErr w:type="spellStart"/>
            <w:r>
              <w:rPr>
                <w:rFonts w:eastAsiaTheme="minorEastAsia" w:cs="Arial" w:hint="eastAsia"/>
                <w:b w:val="0"/>
                <w:color w:val="000000"/>
                <w:sz w:val="24"/>
                <w:szCs w:val="24"/>
              </w:rPr>
              <w:t>Pval</w:t>
            </w:r>
            <w:proofErr w:type="spellEnd"/>
          </w:p>
        </w:tc>
      </w:tr>
      <w:tr w:rsidR="0006089F" w:rsidRPr="0006089F" w:rsidTr="0006089F">
        <w:trPr>
          <w:cnfStyle w:val="000000100000"/>
          <w:trHeight w:val="388"/>
          <w:jc w:val="center"/>
        </w:trPr>
        <w:tc>
          <w:tcPr>
            <w:cnfStyle w:val="001000000000"/>
            <w:tcW w:w="0" w:type="auto"/>
            <w:shd w:val="clear" w:color="auto" w:fill="auto"/>
            <w:noWrap/>
            <w:vAlign w:val="center"/>
            <w:hideMark/>
          </w:tcPr>
          <w:p w:rsidR="0006089F" w:rsidRPr="0006089F" w:rsidRDefault="0006089F" w:rsidP="0006089F">
            <w:pPr>
              <w:jc w:val="center"/>
              <w:rPr>
                <w:rFonts w:eastAsia="Times New Roman" w:cs="Arial"/>
                <w:b w:val="0"/>
                <w:color w:val="000000"/>
                <w:sz w:val="24"/>
                <w:szCs w:val="24"/>
              </w:rPr>
            </w:pPr>
            <w:r w:rsidRPr="0006089F">
              <w:rPr>
                <w:rFonts w:eastAsia="Times New Roman" w:cs="Arial"/>
                <w:b w:val="0"/>
                <w:color w:val="000000"/>
                <w:sz w:val="24"/>
                <w:szCs w:val="24"/>
              </w:rPr>
              <w:t>0-2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06089F" w:rsidRPr="0006089F" w:rsidRDefault="0006089F" w:rsidP="0006089F">
            <w:pPr>
              <w:jc w:val="center"/>
              <w:cnfStyle w:val="000000100000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06089F">
              <w:rPr>
                <w:rFonts w:eastAsia="Times New Roman" w:cs="Arial"/>
                <w:color w:val="000000"/>
                <w:sz w:val="24"/>
                <w:szCs w:val="24"/>
              </w:rPr>
              <w:t>Block1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06089F" w:rsidRPr="0006089F" w:rsidRDefault="0006089F" w:rsidP="0006089F">
            <w:pPr>
              <w:jc w:val="center"/>
              <w:cnfStyle w:val="000000100000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06089F">
              <w:rPr>
                <w:rFonts w:eastAsia="Times New Roman" w:cs="Arial"/>
                <w:color w:val="000000"/>
                <w:sz w:val="24"/>
                <w:szCs w:val="24"/>
              </w:rPr>
              <w:t>Block2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06089F" w:rsidRPr="0006089F" w:rsidRDefault="0006089F" w:rsidP="0006089F">
            <w:pPr>
              <w:jc w:val="center"/>
              <w:cnfStyle w:val="000000100000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06089F">
              <w:rPr>
                <w:rFonts w:eastAsia="Times New Roman" w:cs="Arial"/>
                <w:color w:val="000000"/>
                <w:sz w:val="24"/>
                <w:szCs w:val="24"/>
              </w:rPr>
              <w:t>0.312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06089F" w:rsidRPr="0006089F" w:rsidRDefault="0006089F" w:rsidP="0006089F">
            <w:pPr>
              <w:jc w:val="center"/>
              <w:cnfStyle w:val="000000100000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06089F">
              <w:rPr>
                <w:rFonts w:eastAsia="Times New Roman" w:cs="Arial"/>
                <w:color w:val="000000"/>
                <w:sz w:val="24"/>
                <w:szCs w:val="24"/>
              </w:rPr>
              <w:t>0.195</w:t>
            </w:r>
          </w:p>
        </w:tc>
      </w:tr>
      <w:tr w:rsidR="0006089F" w:rsidRPr="0006089F" w:rsidTr="0006089F">
        <w:trPr>
          <w:trHeight w:val="388"/>
          <w:jc w:val="center"/>
        </w:trPr>
        <w:tc>
          <w:tcPr>
            <w:cnfStyle w:val="001000000000"/>
            <w:tcW w:w="0" w:type="auto"/>
            <w:shd w:val="clear" w:color="auto" w:fill="auto"/>
            <w:noWrap/>
            <w:vAlign w:val="center"/>
            <w:hideMark/>
          </w:tcPr>
          <w:p w:rsidR="0006089F" w:rsidRPr="0006089F" w:rsidRDefault="0006089F" w:rsidP="0006089F">
            <w:pPr>
              <w:jc w:val="center"/>
              <w:rPr>
                <w:rFonts w:eastAsia="Times New Roman" w:cs="Arial"/>
                <w:b w:val="0"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06089F" w:rsidRPr="0006089F" w:rsidRDefault="0006089F" w:rsidP="0006089F">
            <w:pPr>
              <w:jc w:val="center"/>
              <w:cnfStyle w:val="000000000000"/>
              <w:rPr>
                <w:rFonts w:eastAsia="Times New Roman" w:cs="Arial"/>
                <w:color w:val="000000"/>
                <w:sz w:val="24"/>
                <w:szCs w:val="24"/>
                <w:highlight w:val="yellow"/>
              </w:rPr>
            </w:pPr>
            <w:r w:rsidRPr="0006089F">
              <w:rPr>
                <w:rFonts w:eastAsia="Times New Roman" w:cs="Arial"/>
                <w:color w:val="000000"/>
                <w:sz w:val="24"/>
                <w:szCs w:val="24"/>
                <w:highlight w:val="yellow"/>
              </w:rPr>
              <w:t>Block1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06089F" w:rsidRPr="0006089F" w:rsidRDefault="0006089F" w:rsidP="0006089F">
            <w:pPr>
              <w:jc w:val="center"/>
              <w:cnfStyle w:val="000000000000"/>
              <w:rPr>
                <w:rFonts w:eastAsia="Times New Roman" w:cs="Arial"/>
                <w:color w:val="000000"/>
                <w:sz w:val="24"/>
                <w:szCs w:val="24"/>
                <w:highlight w:val="yellow"/>
              </w:rPr>
            </w:pPr>
            <w:r w:rsidRPr="0006089F">
              <w:rPr>
                <w:rFonts w:eastAsia="Times New Roman" w:cs="Arial"/>
                <w:color w:val="000000"/>
                <w:sz w:val="24"/>
                <w:szCs w:val="24"/>
                <w:highlight w:val="yellow"/>
              </w:rPr>
              <w:t>Block4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06089F" w:rsidRPr="0006089F" w:rsidRDefault="0006089F" w:rsidP="0006089F">
            <w:pPr>
              <w:jc w:val="center"/>
              <w:cnfStyle w:val="000000000000"/>
              <w:rPr>
                <w:rFonts w:eastAsia="Times New Roman" w:cs="Arial"/>
                <w:color w:val="000000"/>
                <w:sz w:val="24"/>
                <w:szCs w:val="24"/>
                <w:highlight w:val="yellow"/>
              </w:rPr>
            </w:pPr>
            <w:r w:rsidRPr="0006089F">
              <w:rPr>
                <w:rFonts w:eastAsia="Times New Roman" w:cs="Arial"/>
                <w:color w:val="000000"/>
                <w:sz w:val="24"/>
                <w:szCs w:val="24"/>
                <w:highlight w:val="yellow"/>
              </w:rPr>
              <w:t>0.027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06089F" w:rsidRPr="0006089F" w:rsidRDefault="0006089F" w:rsidP="0006089F">
            <w:pPr>
              <w:jc w:val="center"/>
              <w:cnfStyle w:val="000000000000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06089F">
              <w:rPr>
                <w:rFonts w:eastAsia="Times New Roman" w:cs="Arial"/>
                <w:color w:val="000000"/>
                <w:sz w:val="24"/>
                <w:szCs w:val="24"/>
              </w:rPr>
              <w:t>0.192</w:t>
            </w:r>
          </w:p>
        </w:tc>
      </w:tr>
      <w:tr w:rsidR="0006089F" w:rsidRPr="0006089F" w:rsidTr="0006089F">
        <w:trPr>
          <w:cnfStyle w:val="000000100000"/>
          <w:trHeight w:val="388"/>
          <w:jc w:val="center"/>
        </w:trPr>
        <w:tc>
          <w:tcPr>
            <w:cnfStyle w:val="001000000000"/>
            <w:tcW w:w="0" w:type="auto"/>
            <w:shd w:val="clear" w:color="auto" w:fill="auto"/>
            <w:noWrap/>
            <w:vAlign w:val="center"/>
            <w:hideMark/>
          </w:tcPr>
          <w:p w:rsidR="0006089F" w:rsidRPr="0006089F" w:rsidRDefault="0006089F" w:rsidP="0006089F">
            <w:pPr>
              <w:jc w:val="center"/>
              <w:rPr>
                <w:rFonts w:eastAsia="Times New Roman" w:cs="Arial"/>
                <w:b w:val="0"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06089F" w:rsidRPr="0006089F" w:rsidRDefault="0006089F" w:rsidP="0006089F">
            <w:pPr>
              <w:jc w:val="center"/>
              <w:cnfStyle w:val="000000100000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06089F">
              <w:rPr>
                <w:rFonts w:eastAsia="Times New Roman" w:cs="Arial"/>
                <w:color w:val="000000"/>
                <w:sz w:val="24"/>
                <w:szCs w:val="24"/>
              </w:rPr>
              <w:t>Block1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06089F" w:rsidRPr="0006089F" w:rsidRDefault="0006089F" w:rsidP="0006089F">
            <w:pPr>
              <w:jc w:val="center"/>
              <w:cnfStyle w:val="000000100000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06089F">
              <w:rPr>
                <w:rFonts w:eastAsia="Times New Roman" w:cs="Arial"/>
                <w:color w:val="000000"/>
                <w:sz w:val="24"/>
                <w:szCs w:val="24"/>
              </w:rPr>
              <w:t>Block3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06089F" w:rsidRPr="0006089F" w:rsidRDefault="0006089F" w:rsidP="0006089F">
            <w:pPr>
              <w:jc w:val="center"/>
              <w:cnfStyle w:val="000000100000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06089F">
              <w:rPr>
                <w:rFonts w:eastAsia="Times New Roman" w:cs="Arial"/>
                <w:color w:val="000000"/>
                <w:sz w:val="24"/>
                <w:szCs w:val="24"/>
              </w:rPr>
              <w:t>0.157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06089F" w:rsidRPr="0006089F" w:rsidRDefault="0006089F" w:rsidP="0006089F">
            <w:pPr>
              <w:jc w:val="center"/>
              <w:cnfStyle w:val="000000100000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06089F">
              <w:rPr>
                <w:rFonts w:eastAsia="Times New Roman" w:cs="Arial"/>
                <w:color w:val="000000"/>
                <w:sz w:val="24"/>
                <w:szCs w:val="24"/>
              </w:rPr>
              <w:t>0.314</w:t>
            </w:r>
          </w:p>
        </w:tc>
      </w:tr>
      <w:tr w:rsidR="0006089F" w:rsidRPr="0006089F" w:rsidTr="0006089F">
        <w:trPr>
          <w:trHeight w:val="388"/>
          <w:jc w:val="center"/>
        </w:trPr>
        <w:tc>
          <w:tcPr>
            <w:cnfStyle w:val="001000000000"/>
            <w:tcW w:w="0" w:type="auto"/>
            <w:shd w:val="clear" w:color="auto" w:fill="auto"/>
            <w:noWrap/>
            <w:vAlign w:val="center"/>
            <w:hideMark/>
          </w:tcPr>
          <w:p w:rsidR="0006089F" w:rsidRPr="0006089F" w:rsidRDefault="0006089F" w:rsidP="0006089F">
            <w:pPr>
              <w:jc w:val="center"/>
              <w:rPr>
                <w:rFonts w:eastAsia="Times New Roman" w:cs="Arial"/>
                <w:b w:val="0"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06089F" w:rsidRPr="0006089F" w:rsidRDefault="0006089F" w:rsidP="0006089F">
            <w:pPr>
              <w:jc w:val="center"/>
              <w:cnfStyle w:val="000000000000"/>
              <w:rPr>
                <w:rFonts w:eastAsia="Times New Roman" w:cs="Arial"/>
                <w:color w:val="000000"/>
                <w:sz w:val="24"/>
                <w:szCs w:val="24"/>
                <w:highlight w:val="yellow"/>
              </w:rPr>
            </w:pPr>
            <w:r w:rsidRPr="0006089F">
              <w:rPr>
                <w:rFonts w:eastAsia="Times New Roman" w:cs="Arial"/>
                <w:color w:val="000000"/>
                <w:sz w:val="24"/>
                <w:szCs w:val="24"/>
                <w:highlight w:val="yellow"/>
              </w:rPr>
              <w:t>Block2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06089F" w:rsidRPr="0006089F" w:rsidRDefault="0006089F" w:rsidP="0006089F">
            <w:pPr>
              <w:jc w:val="center"/>
              <w:cnfStyle w:val="000000000000"/>
              <w:rPr>
                <w:rFonts w:eastAsia="Times New Roman" w:cs="Arial"/>
                <w:color w:val="000000"/>
                <w:sz w:val="24"/>
                <w:szCs w:val="24"/>
                <w:highlight w:val="yellow"/>
              </w:rPr>
            </w:pPr>
            <w:r w:rsidRPr="0006089F">
              <w:rPr>
                <w:rFonts w:eastAsia="Times New Roman" w:cs="Arial"/>
                <w:color w:val="000000"/>
                <w:sz w:val="24"/>
                <w:szCs w:val="24"/>
                <w:highlight w:val="yellow"/>
              </w:rPr>
              <w:t>Block4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06089F" w:rsidRPr="0006089F" w:rsidRDefault="0006089F" w:rsidP="0006089F">
            <w:pPr>
              <w:jc w:val="center"/>
              <w:cnfStyle w:val="000000000000"/>
              <w:rPr>
                <w:rFonts w:eastAsia="Times New Roman" w:cs="Arial"/>
                <w:color w:val="000000"/>
                <w:sz w:val="24"/>
                <w:szCs w:val="24"/>
                <w:highlight w:val="yellow"/>
              </w:rPr>
            </w:pPr>
            <w:r w:rsidRPr="0006089F">
              <w:rPr>
                <w:rFonts w:eastAsia="Times New Roman" w:cs="Arial"/>
                <w:color w:val="000000"/>
                <w:sz w:val="24"/>
                <w:szCs w:val="24"/>
                <w:highlight w:val="yellow"/>
              </w:rPr>
              <w:t>0.037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06089F" w:rsidRPr="0006089F" w:rsidRDefault="0006089F" w:rsidP="0006089F">
            <w:pPr>
              <w:jc w:val="center"/>
              <w:cnfStyle w:val="000000000000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06089F">
              <w:rPr>
                <w:rFonts w:eastAsia="Times New Roman" w:cs="Arial"/>
                <w:color w:val="000000"/>
                <w:sz w:val="24"/>
                <w:szCs w:val="24"/>
              </w:rPr>
              <w:t>0.417</w:t>
            </w:r>
          </w:p>
        </w:tc>
      </w:tr>
      <w:tr w:rsidR="0006089F" w:rsidRPr="0006089F" w:rsidTr="0006089F">
        <w:trPr>
          <w:cnfStyle w:val="000000100000"/>
          <w:trHeight w:val="388"/>
          <w:jc w:val="center"/>
        </w:trPr>
        <w:tc>
          <w:tcPr>
            <w:cnfStyle w:val="001000000000"/>
            <w:tcW w:w="0" w:type="auto"/>
            <w:shd w:val="clear" w:color="auto" w:fill="auto"/>
            <w:noWrap/>
            <w:vAlign w:val="center"/>
            <w:hideMark/>
          </w:tcPr>
          <w:p w:rsidR="0006089F" w:rsidRPr="0006089F" w:rsidRDefault="0006089F" w:rsidP="0006089F">
            <w:pPr>
              <w:jc w:val="center"/>
              <w:rPr>
                <w:rFonts w:eastAsia="Times New Roman" w:cs="Arial"/>
                <w:b w:val="0"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06089F" w:rsidRPr="0006089F" w:rsidRDefault="0006089F" w:rsidP="0006089F">
            <w:pPr>
              <w:jc w:val="center"/>
              <w:cnfStyle w:val="000000100000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06089F">
              <w:rPr>
                <w:rFonts w:eastAsia="Times New Roman" w:cs="Arial"/>
                <w:color w:val="000000"/>
                <w:sz w:val="24"/>
                <w:szCs w:val="24"/>
              </w:rPr>
              <w:t>Block2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06089F" w:rsidRPr="0006089F" w:rsidRDefault="0006089F" w:rsidP="0006089F">
            <w:pPr>
              <w:jc w:val="center"/>
              <w:cnfStyle w:val="000000100000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06089F">
              <w:rPr>
                <w:rFonts w:eastAsia="Times New Roman" w:cs="Arial"/>
                <w:color w:val="000000"/>
                <w:sz w:val="24"/>
                <w:szCs w:val="24"/>
              </w:rPr>
              <w:t>Block3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06089F" w:rsidRPr="0006089F" w:rsidRDefault="0006089F" w:rsidP="0006089F">
            <w:pPr>
              <w:jc w:val="center"/>
              <w:cnfStyle w:val="000000100000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06089F">
              <w:rPr>
                <w:rFonts w:eastAsia="Times New Roman" w:cs="Arial"/>
                <w:color w:val="000000"/>
                <w:sz w:val="24"/>
                <w:szCs w:val="24"/>
              </w:rPr>
              <w:t>0.462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06089F" w:rsidRPr="0006089F" w:rsidRDefault="0006089F" w:rsidP="0006089F">
            <w:pPr>
              <w:jc w:val="center"/>
              <w:cnfStyle w:val="000000100000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06089F">
              <w:rPr>
                <w:rFonts w:eastAsia="Times New Roman" w:cs="Arial"/>
                <w:color w:val="000000"/>
                <w:sz w:val="24"/>
                <w:szCs w:val="24"/>
              </w:rPr>
              <w:t>0.138</w:t>
            </w:r>
          </w:p>
        </w:tc>
      </w:tr>
      <w:tr w:rsidR="0006089F" w:rsidRPr="0006089F" w:rsidTr="0006089F">
        <w:trPr>
          <w:trHeight w:val="388"/>
          <w:jc w:val="center"/>
        </w:trPr>
        <w:tc>
          <w:tcPr>
            <w:cnfStyle w:val="001000000000"/>
            <w:tcW w:w="0" w:type="auto"/>
            <w:shd w:val="clear" w:color="auto" w:fill="auto"/>
            <w:noWrap/>
            <w:vAlign w:val="center"/>
            <w:hideMark/>
          </w:tcPr>
          <w:p w:rsidR="0006089F" w:rsidRPr="0006089F" w:rsidRDefault="0006089F" w:rsidP="0006089F">
            <w:pPr>
              <w:jc w:val="center"/>
              <w:rPr>
                <w:rFonts w:eastAsia="Times New Roman" w:cs="Arial"/>
                <w:b w:val="0"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06089F" w:rsidRPr="0006089F" w:rsidRDefault="0006089F" w:rsidP="0006089F">
            <w:pPr>
              <w:jc w:val="center"/>
              <w:cnfStyle w:val="000000000000"/>
              <w:rPr>
                <w:rFonts w:eastAsia="Times New Roman" w:cs="Arial"/>
                <w:color w:val="000000"/>
                <w:sz w:val="24"/>
                <w:szCs w:val="24"/>
                <w:highlight w:val="yellow"/>
              </w:rPr>
            </w:pPr>
            <w:r w:rsidRPr="0006089F">
              <w:rPr>
                <w:rFonts w:eastAsia="Times New Roman" w:cs="Arial"/>
                <w:color w:val="000000"/>
                <w:sz w:val="24"/>
                <w:szCs w:val="24"/>
                <w:highlight w:val="yellow"/>
              </w:rPr>
              <w:t>Block4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06089F" w:rsidRPr="0006089F" w:rsidRDefault="0006089F" w:rsidP="0006089F">
            <w:pPr>
              <w:jc w:val="center"/>
              <w:cnfStyle w:val="000000000000"/>
              <w:rPr>
                <w:rFonts w:eastAsia="Times New Roman" w:cs="Arial"/>
                <w:color w:val="000000"/>
                <w:sz w:val="24"/>
                <w:szCs w:val="24"/>
                <w:highlight w:val="yellow"/>
              </w:rPr>
            </w:pPr>
            <w:r w:rsidRPr="0006089F">
              <w:rPr>
                <w:rFonts w:eastAsia="Times New Roman" w:cs="Arial"/>
                <w:color w:val="000000"/>
                <w:sz w:val="24"/>
                <w:szCs w:val="24"/>
                <w:highlight w:val="yellow"/>
              </w:rPr>
              <w:t>Block3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06089F" w:rsidRPr="0006089F" w:rsidRDefault="0006089F" w:rsidP="0006089F">
            <w:pPr>
              <w:jc w:val="center"/>
              <w:cnfStyle w:val="000000000000"/>
              <w:rPr>
                <w:rFonts w:eastAsia="Times New Roman" w:cs="Arial"/>
                <w:color w:val="000000"/>
                <w:sz w:val="24"/>
                <w:szCs w:val="24"/>
                <w:highlight w:val="yellow"/>
              </w:rPr>
            </w:pPr>
            <w:r w:rsidRPr="0006089F">
              <w:rPr>
                <w:rFonts w:eastAsia="Times New Roman" w:cs="Arial"/>
                <w:color w:val="000000"/>
                <w:sz w:val="24"/>
                <w:szCs w:val="24"/>
                <w:highlight w:val="yellow"/>
              </w:rPr>
              <w:t>0.008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06089F" w:rsidRPr="0006089F" w:rsidRDefault="0006089F" w:rsidP="0006089F">
            <w:pPr>
              <w:jc w:val="center"/>
              <w:cnfStyle w:val="000000000000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06089F">
              <w:rPr>
                <w:rFonts w:eastAsia="Times New Roman" w:cs="Arial"/>
                <w:color w:val="000000"/>
                <w:sz w:val="24"/>
                <w:szCs w:val="24"/>
              </w:rPr>
              <w:t>0.143</w:t>
            </w:r>
          </w:p>
        </w:tc>
      </w:tr>
      <w:tr w:rsidR="0006089F" w:rsidRPr="0006089F" w:rsidTr="0006089F">
        <w:trPr>
          <w:cnfStyle w:val="000000100000"/>
          <w:trHeight w:val="388"/>
          <w:jc w:val="center"/>
        </w:trPr>
        <w:tc>
          <w:tcPr>
            <w:cnfStyle w:val="001000000000"/>
            <w:tcW w:w="0" w:type="auto"/>
            <w:shd w:val="clear" w:color="auto" w:fill="auto"/>
            <w:noWrap/>
            <w:vAlign w:val="center"/>
            <w:hideMark/>
          </w:tcPr>
          <w:p w:rsidR="0006089F" w:rsidRPr="0006089F" w:rsidRDefault="0006089F" w:rsidP="0006089F">
            <w:pPr>
              <w:jc w:val="center"/>
              <w:rPr>
                <w:rFonts w:eastAsia="Times New Roman" w:cs="Arial"/>
                <w:b w:val="0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b w:val="0"/>
                <w:color w:val="000000"/>
                <w:sz w:val="24"/>
                <w:szCs w:val="24"/>
              </w:rPr>
              <w:t>2</w:t>
            </w:r>
            <w:r>
              <w:rPr>
                <w:rFonts w:eastAsiaTheme="minorEastAsia" w:cs="Arial" w:hint="eastAsia"/>
                <w:b w:val="0"/>
                <w:color w:val="000000"/>
                <w:sz w:val="24"/>
                <w:szCs w:val="24"/>
              </w:rPr>
              <w:t>-</w:t>
            </w:r>
            <w:r w:rsidRPr="0006089F">
              <w:rPr>
                <w:rFonts w:eastAsia="Times New Roman" w:cs="Arial"/>
                <w:b w:val="0"/>
                <w:color w:val="000000"/>
                <w:sz w:val="24"/>
                <w:szCs w:val="24"/>
              </w:rPr>
              <w:t>5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06089F" w:rsidRPr="0006089F" w:rsidRDefault="0006089F" w:rsidP="0006089F">
            <w:pPr>
              <w:jc w:val="center"/>
              <w:cnfStyle w:val="000000100000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06089F">
              <w:rPr>
                <w:rFonts w:eastAsia="Times New Roman" w:cs="Arial"/>
                <w:color w:val="000000"/>
                <w:sz w:val="24"/>
                <w:szCs w:val="24"/>
              </w:rPr>
              <w:t>Block1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06089F" w:rsidRPr="0006089F" w:rsidRDefault="0006089F" w:rsidP="0006089F">
            <w:pPr>
              <w:jc w:val="center"/>
              <w:cnfStyle w:val="000000100000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06089F">
              <w:rPr>
                <w:rFonts w:eastAsia="Times New Roman" w:cs="Arial"/>
                <w:color w:val="000000"/>
                <w:sz w:val="24"/>
                <w:szCs w:val="24"/>
              </w:rPr>
              <w:t>Block2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06089F" w:rsidRPr="0006089F" w:rsidRDefault="0006089F" w:rsidP="0006089F">
            <w:pPr>
              <w:jc w:val="center"/>
              <w:cnfStyle w:val="000000100000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06089F">
              <w:rPr>
                <w:rFonts w:eastAsia="Times New Roman" w:cs="Arial"/>
                <w:color w:val="000000"/>
                <w:sz w:val="24"/>
                <w:szCs w:val="24"/>
              </w:rPr>
              <w:t>0.269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06089F" w:rsidRPr="0006089F" w:rsidRDefault="0006089F" w:rsidP="0006089F">
            <w:pPr>
              <w:jc w:val="center"/>
              <w:cnfStyle w:val="000000100000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06089F">
              <w:rPr>
                <w:rFonts w:eastAsia="Times New Roman" w:cs="Arial"/>
                <w:color w:val="000000"/>
                <w:sz w:val="24"/>
                <w:szCs w:val="24"/>
              </w:rPr>
              <w:t>0.797</w:t>
            </w:r>
          </w:p>
        </w:tc>
      </w:tr>
      <w:tr w:rsidR="0006089F" w:rsidRPr="0006089F" w:rsidTr="0006089F">
        <w:trPr>
          <w:trHeight w:val="388"/>
          <w:jc w:val="center"/>
        </w:trPr>
        <w:tc>
          <w:tcPr>
            <w:cnfStyle w:val="001000000000"/>
            <w:tcW w:w="0" w:type="auto"/>
            <w:shd w:val="clear" w:color="auto" w:fill="auto"/>
            <w:noWrap/>
            <w:vAlign w:val="center"/>
            <w:hideMark/>
          </w:tcPr>
          <w:p w:rsidR="0006089F" w:rsidRPr="0006089F" w:rsidRDefault="0006089F" w:rsidP="0006089F">
            <w:pPr>
              <w:jc w:val="center"/>
              <w:rPr>
                <w:rFonts w:eastAsia="Times New Roman" w:cs="Arial"/>
                <w:b w:val="0"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06089F" w:rsidRPr="0006089F" w:rsidRDefault="0006089F" w:rsidP="0006089F">
            <w:pPr>
              <w:jc w:val="center"/>
              <w:cnfStyle w:val="000000000000"/>
              <w:rPr>
                <w:rFonts w:eastAsia="Times New Roman" w:cs="Arial"/>
                <w:color w:val="000000"/>
                <w:sz w:val="24"/>
                <w:szCs w:val="24"/>
                <w:highlight w:val="yellow"/>
              </w:rPr>
            </w:pPr>
            <w:r w:rsidRPr="0006089F">
              <w:rPr>
                <w:rFonts w:eastAsia="Times New Roman" w:cs="Arial"/>
                <w:color w:val="000000"/>
                <w:sz w:val="24"/>
                <w:szCs w:val="24"/>
                <w:highlight w:val="yellow"/>
              </w:rPr>
              <w:t>Block1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06089F" w:rsidRPr="0006089F" w:rsidRDefault="0006089F" w:rsidP="0006089F">
            <w:pPr>
              <w:jc w:val="center"/>
              <w:cnfStyle w:val="000000000000"/>
              <w:rPr>
                <w:rFonts w:eastAsia="Times New Roman" w:cs="Arial"/>
                <w:color w:val="000000"/>
                <w:sz w:val="24"/>
                <w:szCs w:val="24"/>
                <w:highlight w:val="yellow"/>
              </w:rPr>
            </w:pPr>
            <w:r w:rsidRPr="0006089F">
              <w:rPr>
                <w:rFonts w:eastAsia="Times New Roman" w:cs="Arial"/>
                <w:color w:val="000000"/>
                <w:sz w:val="24"/>
                <w:szCs w:val="24"/>
                <w:highlight w:val="yellow"/>
              </w:rPr>
              <w:t>Block4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06089F" w:rsidRPr="0006089F" w:rsidRDefault="0006089F" w:rsidP="0006089F">
            <w:pPr>
              <w:jc w:val="center"/>
              <w:cnfStyle w:val="000000000000"/>
              <w:rPr>
                <w:rFonts w:eastAsia="Times New Roman" w:cs="Arial"/>
                <w:color w:val="000000"/>
                <w:sz w:val="24"/>
                <w:szCs w:val="24"/>
                <w:highlight w:val="yellow"/>
              </w:rPr>
            </w:pPr>
            <w:r w:rsidRPr="0006089F">
              <w:rPr>
                <w:rFonts w:eastAsia="Times New Roman" w:cs="Arial"/>
                <w:color w:val="000000"/>
                <w:sz w:val="24"/>
                <w:szCs w:val="24"/>
                <w:highlight w:val="yellow"/>
              </w:rPr>
              <w:t>0.024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06089F" w:rsidRPr="0006089F" w:rsidRDefault="0006089F" w:rsidP="0006089F">
            <w:pPr>
              <w:jc w:val="center"/>
              <w:cnfStyle w:val="000000000000"/>
              <w:rPr>
                <w:rFonts w:eastAsiaTheme="minorEastAsia" w:cs="Arial" w:hint="eastAsia"/>
                <w:color w:val="000000"/>
                <w:sz w:val="24"/>
                <w:szCs w:val="24"/>
              </w:rPr>
            </w:pPr>
            <w:r w:rsidRPr="0006089F">
              <w:rPr>
                <w:rFonts w:eastAsia="Times New Roman" w:cs="Arial"/>
                <w:color w:val="000000"/>
                <w:sz w:val="24"/>
                <w:szCs w:val="24"/>
              </w:rPr>
              <w:t>0.26</w:t>
            </w:r>
            <w:r>
              <w:rPr>
                <w:rFonts w:eastAsiaTheme="minorEastAsia" w:cs="Arial" w:hint="eastAsia"/>
                <w:color w:val="000000"/>
                <w:sz w:val="24"/>
                <w:szCs w:val="24"/>
              </w:rPr>
              <w:t>0</w:t>
            </w:r>
          </w:p>
        </w:tc>
      </w:tr>
      <w:tr w:rsidR="0006089F" w:rsidRPr="0006089F" w:rsidTr="0006089F">
        <w:trPr>
          <w:cnfStyle w:val="000000100000"/>
          <w:trHeight w:val="388"/>
          <w:jc w:val="center"/>
        </w:trPr>
        <w:tc>
          <w:tcPr>
            <w:cnfStyle w:val="001000000000"/>
            <w:tcW w:w="0" w:type="auto"/>
            <w:shd w:val="clear" w:color="auto" w:fill="auto"/>
            <w:noWrap/>
            <w:vAlign w:val="center"/>
            <w:hideMark/>
          </w:tcPr>
          <w:p w:rsidR="0006089F" w:rsidRPr="0006089F" w:rsidRDefault="0006089F" w:rsidP="0006089F">
            <w:pPr>
              <w:jc w:val="center"/>
              <w:rPr>
                <w:rFonts w:eastAsia="Times New Roman" w:cs="Arial"/>
                <w:b w:val="0"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06089F" w:rsidRPr="0006089F" w:rsidRDefault="0006089F" w:rsidP="0006089F">
            <w:pPr>
              <w:jc w:val="center"/>
              <w:cnfStyle w:val="000000100000"/>
              <w:rPr>
                <w:rFonts w:eastAsia="Times New Roman" w:cs="Arial"/>
                <w:color w:val="000000"/>
                <w:sz w:val="24"/>
                <w:szCs w:val="24"/>
                <w:highlight w:val="yellow"/>
              </w:rPr>
            </w:pPr>
            <w:r w:rsidRPr="0006089F">
              <w:rPr>
                <w:rFonts w:eastAsia="Times New Roman" w:cs="Arial"/>
                <w:color w:val="000000"/>
                <w:sz w:val="24"/>
                <w:szCs w:val="24"/>
                <w:highlight w:val="yellow"/>
              </w:rPr>
              <w:t>Block1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06089F" w:rsidRPr="0006089F" w:rsidRDefault="0006089F" w:rsidP="0006089F">
            <w:pPr>
              <w:jc w:val="center"/>
              <w:cnfStyle w:val="000000100000"/>
              <w:rPr>
                <w:rFonts w:eastAsia="Times New Roman" w:cs="Arial"/>
                <w:color w:val="000000"/>
                <w:sz w:val="24"/>
                <w:szCs w:val="24"/>
                <w:highlight w:val="yellow"/>
              </w:rPr>
            </w:pPr>
            <w:r w:rsidRPr="0006089F">
              <w:rPr>
                <w:rFonts w:eastAsia="Times New Roman" w:cs="Arial"/>
                <w:color w:val="000000"/>
                <w:sz w:val="24"/>
                <w:szCs w:val="24"/>
                <w:highlight w:val="yellow"/>
              </w:rPr>
              <w:t>Block3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06089F" w:rsidRPr="0006089F" w:rsidRDefault="0006089F" w:rsidP="0006089F">
            <w:pPr>
              <w:jc w:val="center"/>
              <w:cnfStyle w:val="000000100000"/>
              <w:rPr>
                <w:rFonts w:eastAsia="Times New Roman" w:cs="Arial"/>
                <w:color w:val="000000"/>
                <w:sz w:val="24"/>
                <w:szCs w:val="24"/>
                <w:highlight w:val="yellow"/>
              </w:rPr>
            </w:pPr>
            <w:r w:rsidRPr="0006089F">
              <w:rPr>
                <w:rFonts w:eastAsia="Times New Roman" w:cs="Arial"/>
                <w:color w:val="000000"/>
                <w:sz w:val="24"/>
                <w:szCs w:val="24"/>
                <w:highlight w:val="yellow"/>
              </w:rPr>
              <w:t>0.045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06089F" w:rsidRPr="0006089F" w:rsidRDefault="0006089F" w:rsidP="0006089F">
            <w:pPr>
              <w:jc w:val="center"/>
              <w:cnfStyle w:val="000000100000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06089F">
              <w:rPr>
                <w:rFonts w:eastAsia="Times New Roman" w:cs="Arial"/>
                <w:color w:val="000000"/>
                <w:sz w:val="24"/>
                <w:szCs w:val="24"/>
              </w:rPr>
              <w:t>0.311</w:t>
            </w:r>
          </w:p>
        </w:tc>
      </w:tr>
      <w:tr w:rsidR="0006089F" w:rsidRPr="0006089F" w:rsidTr="0006089F">
        <w:trPr>
          <w:trHeight w:val="388"/>
          <w:jc w:val="center"/>
        </w:trPr>
        <w:tc>
          <w:tcPr>
            <w:cnfStyle w:val="001000000000"/>
            <w:tcW w:w="0" w:type="auto"/>
            <w:shd w:val="clear" w:color="auto" w:fill="auto"/>
            <w:noWrap/>
            <w:vAlign w:val="center"/>
            <w:hideMark/>
          </w:tcPr>
          <w:p w:rsidR="0006089F" w:rsidRPr="0006089F" w:rsidRDefault="0006089F" w:rsidP="0006089F">
            <w:pPr>
              <w:jc w:val="center"/>
              <w:rPr>
                <w:rFonts w:eastAsia="Times New Roman" w:cs="Arial"/>
                <w:b w:val="0"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06089F" w:rsidRPr="0006089F" w:rsidRDefault="0006089F" w:rsidP="0006089F">
            <w:pPr>
              <w:jc w:val="center"/>
              <w:cnfStyle w:val="000000000000"/>
              <w:rPr>
                <w:rFonts w:eastAsia="Times New Roman" w:cs="Arial"/>
                <w:color w:val="000000"/>
                <w:sz w:val="24"/>
                <w:szCs w:val="24"/>
                <w:highlight w:val="yellow"/>
              </w:rPr>
            </w:pPr>
            <w:r w:rsidRPr="0006089F">
              <w:rPr>
                <w:rFonts w:eastAsia="Times New Roman" w:cs="Arial"/>
                <w:color w:val="000000"/>
                <w:sz w:val="24"/>
                <w:szCs w:val="24"/>
                <w:highlight w:val="yellow"/>
              </w:rPr>
              <w:t>Block2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06089F" w:rsidRPr="0006089F" w:rsidRDefault="0006089F" w:rsidP="0006089F">
            <w:pPr>
              <w:jc w:val="center"/>
              <w:cnfStyle w:val="000000000000"/>
              <w:rPr>
                <w:rFonts w:eastAsia="Times New Roman" w:cs="Arial"/>
                <w:color w:val="000000"/>
                <w:sz w:val="24"/>
                <w:szCs w:val="24"/>
                <w:highlight w:val="yellow"/>
              </w:rPr>
            </w:pPr>
            <w:r w:rsidRPr="0006089F">
              <w:rPr>
                <w:rFonts w:eastAsia="Times New Roman" w:cs="Arial"/>
                <w:color w:val="000000"/>
                <w:sz w:val="24"/>
                <w:szCs w:val="24"/>
                <w:highlight w:val="yellow"/>
              </w:rPr>
              <w:t>Block4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06089F" w:rsidRPr="0006089F" w:rsidRDefault="0006089F" w:rsidP="0006089F">
            <w:pPr>
              <w:jc w:val="center"/>
              <w:cnfStyle w:val="000000000000"/>
              <w:rPr>
                <w:rFonts w:eastAsia="Times New Roman" w:cs="Arial"/>
                <w:color w:val="000000"/>
                <w:sz w:val="24"/>
                <w:szCs w:val="24"/>
                <w:highlight w:val="yellow"/>
              </w:rPr>
            </w:pPr>
            <w:r w:rsidRPr="0006089F">
              <w:rPr>
                <w:rFonts w:eastAsia="Times New Roman" w:cs="Arial"/>
                <w:color w:val="000000"/>
                <w:sz w:val="24"/>
                <w:szCs w:val="24"/>
                <w:highlight w:val="yellow"/>
              </w:rPr>
              <w:t>0.042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06089F" w:rsidRPr="0006089F" w:rsidRDefault="0006089F" w:rsidP="0006089F">
            <w:pPr>
              <w:jc w:val="center"/>
              <w:cnfStyle w:val="000000000000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06089F">
              <w:rPr>
                <w:rFonts w:eastAsia="Times New Roman" w:cs="Arial"/>
                <w:color w:val="000000"/>
                <w:sz w:val="24"/>
                <w:szCs w:val="24"/>
              </w:rPr>
              <w:t>0.187</w:t>
            </w:r>
          </w:p>
        </w:tc>
      </w:tr>
      <w:tr w:rsidR="0006089F" w:rsidRPr="0006089F" w:rsidTr="0006089F">
        <w:trPr>
          <w:cnfStyle w:val="000000100000"/>
          <w:trHeight w:val="388"/>
          <w:jc w:val="center"/>
        </w:trPr>
        <w:tc>
          <w:tcPr>
            <w:cnfStyle w:val="001000000000"/>
            <w:tcW w:w="0" w:type="auto"/>
            <w:shd w:val="clear" w:color="auto" w:fill="auto"/>
            <w:noWrap/>
            <w:vAlign w:val="center"/>
            <w:hideMark/>
          </w:tcPr>
          <w:p w:rsidR="0006089F" w:rsidRPr="0006089F" w:rsidRDefault="0006089F" w:rsidP="0006089F">
            <w:pPr>
              <w:jc w:val="center"/>
              <w:rPr>
                <w:rFonts w:eastAsia="Times New Roman" w:cs="Arial"/>
                <w:b w:val="0"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06089F" w:rsidRPr="0006089F" w:rsidRDefault="0006089F" w:rsidP="0006089F">
            <w:pPr>
              <w:jc w:val="center"/>
              <w:cnfStyle w:val="000000100000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06089F">
              <w:rPr>
                <w:rFonts w:eastAsia="Times New Roman" w:cs="Arial"/>
                <w:color w:val="000000"/>
                <w:sz w:val="24"/>
                <w:szCs w:val="24"/>
              </w:rPr>
              <w:t>Block2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06089F" w:rsidRPr="0006089F" w:rsidRDefault="0006089F" w:rsidP="0006089F">
            <w:pPr>
              <w:jc w:val="center"/>
              <w:cnfStyle w:val="000000100000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06089F">
              <w:rPr>
                <w:rFonts w:eastAsia="Times New Roman" w:cs="Arial"/>
                <w:color w:val="000000"/>
                <w:sz w:val="24"/>
                <w:szCs w:val="24"/>
              </w:rPr>
              <w:t>Block3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06089F" w:rsidRPr="0006089F" w:rsidRDefault="0006089F" w:rsidP="0006089F">
            <w:pPr>
              <w:jc w:val="center"/>
              <w:cnfStyle w:val="000000100000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06089F">
              <w:rPr>
                <w:rFonts w:eastAsia="Times New Roman" w:cs="Arial"/>
                <w:color w:val="000000"/>
                <w:sz w:val="24"/>
                <w:szCs w:val="24"/>
              </w:rPr>
              <w:t>0.576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06089F" w:rsidRPr="0006089F" w:rsidRDefault="0006089F" w:rsidP="0006089F">
            <w:pPr>
              <w:jc w:val="center"/>
              <w:cnfStyle w:val="000000100000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06089F">
              <w:rPr>
                <w:rFonts w:eastAsia="Times New Roman" w:cs="Arial"/>
                <w:color w:val="000000"/>
                <w:sz w:val="24"/>
                <w:szCs w:val="24"/>
              </w:rPr>
              <w:t>0.213</w:t>
            </w:r>
          </w:p>
        </w:tc>
      </w:tr>
      <w:tr w:rsidR="0006089F" w:rsidRPr="0006089F" w:rsidTr="0006089F">
        <w:trPr>
          <w:trHeight w:val="388"/>
          <w:jc w:val="center"/>
        </w:trPr>
        <w:tc>
          <w:tcPr>
            <w:cnfStyle w:val="001000000000"/>
            <w:tcW w:w="0" w:type="auto"/>
            <w:shd w:val="clear" w:color="auto" w:fill="auto"/>
            <w:noWrap/>
            <w:vAlign w:val="center"/>
            <w:hideMark/>
          </w:tcPr>
          <w:p w:rsidR="0006089F" w:rsidRPr="0006089F" w:rsidRDefault="0006089F" w:rsidP="0006089F">
            <w:pPr>
              <w:jc w:val="center"/>
              <w:rPr>
                <w:rFonts w:eastAsia="Times New Roman" w:cs="Arial"/>
                <w:b w:val="0"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06089F" w:rsidRPr="0006089F" w:rsidRDefault="0006089F" w:rsidP="0006089F">
            <w:pPr>
              <w:jc w:val="center"/>
              <w:cnfStyle w:val="000000000000"/>
              <w:rPr>
                <w:rFonts w:eastAsiaTheme="minorEastAsia" w:cs="Arial" w:hint="eastAsia"/>
                <w:color w:val="000000"/>
                <w:sz w:val="24"/>
                <w:szCs w:val="24"/>
                <w:highlight w:val="yellow"/>
              </w:rPr>
            </w:pPr>
            <w:r w:rsidRPr="0006089F">
              <w:rPr>
                <w:rFonts w:eastAsia="Times New Roman" w:cs="Arial"/>
                <w:color w:val="000000"/>
                <w:sz w:val="24"/>
                <w:szCs w:val="24"/>
                <w:highlight w:val="yellow"/>
              </w:rPr>
              <w:t>Block4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06089F" w:rsidRPr="0006089F" w:rsidRDefault="0006089F" w:rsidP="0006089F">
            <w:pPr>
              <w:jc w:val="center"/>
              <w:cnfStyle w:val="000000000000"/>
              <w:rPr>
                <w:rFonts w:eastAsia="Times New Roman" w:cs="Arial"/>
                <w:color w:val="000000"/>
                <w:sz w:val="24"/>
                <w:szCs w:val="24"/>
                <w:highlight w:val="yellow"/>
              </w:rPr>
            </w:pPr>
            <w:r w:rsidRPr="0006089F">
              <w:rPr>
                <w:rFonts w:eastAsia="Times New Roman" w:cs="Arial"/>
                <w:color w:val="000000"/>
                <w:sz w:val="24"/>
                <w:szCs w:val="24"/>
                <w:highlight w:val="yellow"/>
              </w:rPr>
              <w:t>Block3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06089F" w:rsidRPr="0006089F" w:rsidRDefault="0006089F" w:rsidP="0006089F">
            <w:pPr>
              <w:jc w:val="center"/>
              <w:cnfStyle w:val="000000000000"/>
              <w:rPr>
                <w:rFonts w:eastAsia="Times New Roman" w:cs="Arial"/>
                <w:color w:val="000000"/>
                <w:sz w:val="24"/>
                <w:szCs w:val="24"/>
                <w:highlight w:val="yellow"/>
              </w:rPr>
            </w:pPr>
            <w:r w:rsidRPr="0006089F">
              <w:rPr>
                <w:rFonts w:eastAsia="Times New Roman" w:cs="Arial"/>
                <w:color w:val="000000"/>
                <w:sz w:val="24"/>
                <w:szCs w:val="24"/>
                <w:highlight w:val="yellow"/>
              </w:rPr>
              <w:t>0.024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06089F" w:rsidRPr="0006089F" w:rsidRDefault="0006089F" w:rsidP="0006089F">
            <w:pPr>
              <w:jc w:val="center"/>
              <w:cnfStyle w:val="000000000000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06089F">
              <w:rPr>
                <w:rFonts w:eastAsia="Times New Roman" w:cs="Arial"/>
                <w:color w:val="000000"/>
                <w:sz w:val="24"/>
                <w:szCs w:val="24"/>
              </w:rPr>
              <w:t>0.229</w:t>
            </w:r>
          </w:p>
        </w:tc>
      </w:tr>
    </w:tbl>
    <w:p w:rsidR="0048781A" w:rsidRDefault="0048781A" w:rsidP="00F846AB">
      <w:pPr>
        <w:jc w:val="left"/>
        <w:rPr>
          <w:rFonts w:hint="eastAsia"/>
          <w:color w:val="FF0000"/>
        </w:rPr>
      </w:pPr>
    </w:p>
    <w:p w:rsidR="00AA1D18" w:rsidRPr="00AA1D18" w:rsidRDefault="00AA1D18" w:rsidP="00F846AB">
      <w:pPr>
        <w:jc w:val="left"/>
      </w:pPr>
      <w:r w:rsidRPr="00AA1D18">
        <w:rPr>
          <w:rFonts w:hint="eastAsia"/>
        </w:rPr>
        <w:t>&gt; Block 4</w:t>
      </w:r>
      <w:r w:rsidR="009A6D5B">
        <w:rPr>
          <w:rFonts w:hint="eastAsia"/>
        </w:rPr>
        <w:t xml:space="preserve"> (Plot 39/40)</w:t>
      </w:r>
      <w:r w:rsidRPr="00AA1D18">
        <w:rPr>
          <w:rFonts w:hint="eastAsia"/>
        </w:rPr>
        <w:t xml:space="preserve"> is </w:t>
      </w:r>
      <w:r w:rsidRPr="00AA1D18">
        <w:t>different</w:t>
      </w:r>
      <w:r w:rsidRPr="00AA1D18">
        <w:rPr>
          <w:rFonts w:hint="eastAsia"/>
        </w:rPr>
        <w:t xml:space="preserve"> from the other three blocks in terms of d13C signature.</w:t>
      </w:r>
    </w:p>
    <w:p w:rsidR="00F27445" w:rsidRDefault="006E2C62" w:rsidP="00F846AB">
      <w:pPr>
        <w:jc w:val="left"/>
      </w:pPr>
      <w:r>
        <w:rPr>
          <w:rFonts w:hint="eastAsia"/>
        </w:rPr>
        <w:t>A</w:t>
      </w:r>
      <w:r w:rsidR="002C4762">
        <w:rPr>
          <w:rFonts w:hint="eastAsia"/>
        </w:rPr>
        <w:t>s mentioned, any approach (one, two, or four sites) is fine, as long as we can justify it, and I agree that it should not make a huge difference in the results.</w:t>
      </w:r>
    </w:p>
    <w:p w:rsidR="002C4762" w:rsidRDefault="002C4762" w:rsidP="00F846AB">
      <w:pPr>
        <w:jc w:val="left"/>
      </w:pPr>
      <w:r>
        <w:rPr>
          <w:rFonts w:hint="eastAsia"/>
        </w:rPr>
        <w:t xml:space="preserve"> </w:t>
      </w:r>
    </w:p>
    <w:p w:rsidR="00F27BBB" w:rsidRDefault="002D6E2F" w:rsidP="00F27BBB">
      <w:pPr>
        <w:pStyle w:val="a3"/>
        <w:numPr>
          <w:ilvl w:val="0"/>
          <w:numId w:val="3"/>
        </w:numPr>
        <w:jc w:val="left"/>
      </w:pPr>
      <w:r>
        <w:rPr>
          <w:rFonts w:hint="eastAsia"/>
        </w:rPr>
        <w:t>A</w:t>
      </w:r>
      <w:r>
        <w:t xml:space="preserve"> table version of </w:t>
      </w:r>
      <w:r>
        <w:rPr>
          <w:rFonts w:hint="eastAsia"/>
        </w:rPr>
        <w:t xml:space="preserve">the percentage overlapping </w:t>
      </w:r>
      <w:proofErr w:type="spellStart"/>
      <w:r>
        <w:rPr>
          <w:rFonts w:hint="eastAsia"/>
        </w:rPr>
        <w:t>SEA</w:t>
      </w:r>
      <w:r w:rsidRPr="002D6E2F">
        <w:rPr>
          <w:rFonts w:hint="eastAsia"/>
          <w:vertAlign w:val="subscript"/>
        </w:rPr>
        <w:t>b</w:t>
      </w:r>
      <w:proofErr w:type="spellEnd"/>
      <w:r>
        <w:t xml:space="preserve"> </w:t>
      </w:r>
      <w:r w:rsidRPr="002D6E2F">
        <w:t>in the appendix.</w:t>
      </w:r>
    </w:p>
    <w:p w:rsidR="002D6E2F" w:rsidRDefault="002D6E2F" w:rsidP="002D6E2F">
      <w:pPr>
        <w:pStyle w:val="a3"/>
        <w:jc w:val="left"/>
      </w:pPr>
      <w:r>
        <w:rPr>
          <w:rFonts w:hint="eastAsia"/>
        </w:rPr>
        <w:t xml:space="preserve">&gt; GC: Yup, </w:t>
      </w:r>
      <w:r w:rsidR="0048781A">
        <w:rPr>
          <w:rFonts w:hint="eastAsia"/>
        </w:rPr>
        <w:t>I</w:t>
      </w:r>
      <w:r w:rsidR="0048781A">
        <w:t>’</w:t>
      </w:r>
      <w:r w:rsidR="0048781A">
        <w:rPr>
          <w:rFonts w:hint="eastAsia"/>
        </w:rPr>
        <w:t>ve made the tables for each study site.</w:t>
      </w:r>
    </w:p>
    <w:sectPr w:rsidR="002D6E2F" w:rsidSect="00FF53C4">
      <w:pgSz w:w="12240" w:h="15840" w:code="1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473F7" w:rsidRDefault="00D473F7" w:rsidP="00504271">
      <w:pPr>
        <w:spacing w:after="0" w:line="240" w:lineRule="auto"/>
      </w:pPr>
      <w:r>
        <w:separator/>
      </w:r>
    </w:p>
  </w:endnote>
  <w:endnote w:type="continuationSeparator" w:id="0">
    <w:p w:rsidR="00D473F7" w:rsidRDefault="00D473F7" w:rsidP="005042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473F7" w:rsidRDefault="00D473F7" w:rsidP="00504271">
      <w:pPr>
        <w:spacing w:after="0" w:line="240" w:lineRule="auto"/>
      </w:pPr>
      <w:r>
        <w:separator/>
      </w:r>
    </w:p>
  </w:footnote>
  <w:footnote w:type="continuationSeparator" w:id="0">
    <w:p w:rsidR="00D473F7" w:rsidRDefault="00D473F7" w:rsidP="0050427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6E66B8"/>
    <w:multiLevelType w:val="hybridMultilevel"/>
    <w:tmpl w:val="FD7665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B2D4E79"/>
    <w:multiLevelType w:val="hybridMultilevel"/>
    <w:tmpl w:val="A1B4F3C2"/>
    <w:lvl w:ilvl="0" w:tplc="EDAEC4C4">
      <w:start w:val="1"/>
      <w:numFmt w:val="decimal"/>
      <w:lvlText w:val="(%1)."/>
      <w:lvlJc w:val="left"/>
      <w:pPr>
        <w:ind w:left="216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>
    <w:nsid w:val="22BF2F8D"/>
    <w:multiLevelType w:val="hybridMultilevel"/>
    <w:tmpl w:val="E23CC73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29171857"/>
    <w:multiLevelType w:val="hybridMultilevel"/>
    <w:tmpl w:val="00784E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F657A25"/>
    <w:multiLevelType w:val="hybridMultilevel"/>
    <w:tmpl w:val="6494EC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3DF2A84"/>
    <w:multiLevelType w:val="hybridMultilevel"/>
    <w:tmpl w:val="A044FC1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59555854"/>
    <w:multiLevelType w:val="hybridMultilevel"/>
    <w:tmpl w:val="1AD6D2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20F67E3"/>
    <w:multiLevelType w:val="hybridMultilevel"/>
    <w:tmpl w:val="85663368"/>
    <w:lvl w:ilvl="0" w:tplc="89C01110">
      <w:start w:val="1"/>
      <w:numFmt w:val="decimal"/>
      <w:lvlText w:val="(%1)"/>
      <w:lvlJc w:val="left"/>
      <w:pPr>
        <w:ind w:left="144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4"/>
  </w:num>
  <w:num w:numId="2">
    <w:abstractNumId w:val="2"/>
  </w:num>
  <w:num w:numId="3">
    <w:abstractNumId w:val="6"/>
  </w:num>
  <w:num w:numId="4">
    <w:abstractNumId w:val="5"/>
  </w:num>
  <w:num w:numId="5">
    <w:abstractNumId w:val="7"/>
  </w:num>
  <w:num w:numId="6">
    <w:abstractNumId w:val="1"/>
  </w:num>
  <w:num w:numId="7">
    <w:abstractNumId w:val="0"/>
  </w:num>
  <w:num w:numId="8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13314">
      <o:colormenu v:ext="edit" fillcolor="none" strokecolor="red"/>
    </o:shapedefaults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C578D4"/>
    <w:rsid w:val="00021772"/>
    <w:rsid w:val="000345DA"/>
    <w:rsid w:val="00041DC9"/>
    <w:rsid w:val="0006089F"/>
    <w:rsid w:val="0013039B"/>
    <w:rsid w:val="00253EE1"/>
    <w:rsid w:val="002B4005"/>
    <w:rsid w:val="002B7752"/>
    <w:rsid w:val="002C4762"/>
    <w:rsid w:val="002D6E2F"/>
    <w:rsid w:val="003042F2"/>
    <w:rsid w:val="003474BD"/>
    <w:rsid w:val="00353E13"/>
    <w:rsid w:val="00365E89"/>
    <w:rsid w:val="00366C55"/>
    <w:rsid w:val="003D7B96"/>
    <w:rsid w:val="0048781A"/>
    <w:rsid w:val="004E620E"/>
    <w:rsid w:val="005010B7"/>
    <w:rsid w:val="00503797"/>
    <w:rsid w:val="00504271"/>
    <w:rsid w:val="00504376"/>
    <w:rsid w:val="005C120F"/>
    <w:rsid w:val="005C7C54"/>
    <w:rsid w:val="005E3849"/>
    <w:rsid w:val="00617CB3"/>
    <w:rsid w:val="00622760"/>
    <w:rsid w:val="006E2C62"/>
    <w:rsid w:val="007B6CB7"/>
    <w:rsid w:val="007E1C3F"/>
    <w:rsid w:val="007E54EB"/>
    <w:rsid w:val="00804D5D"/>
    <w:rsid w:val="0085786F"/>
    <w:rsid w:val="008C716A"/>
    <w:rsid w:val="008E178F"/>
    <w:rsid w:val="008F333C"/>
    <w:rsid w:val="00942836"/>
    <w:rsid w:val="009A6D5B"/>
    <w:rsid w:val="009B5481"/>
    <w:rsid w:val="009D3E8F"/>
    <w:rsid w:val="009F08DE"/>
    <w:rsid w:val="00A103F4"/>
    <w:rsid w:val="00A83816"/>
    <w:rsid w:val="00AA1D18"/>
    <w:rsid w:val="00AA5FC5"/>
    <w:rsid w:val="00AC2F8A"/>
    <w:rsid w:val="00B7174E"/>
    <w:rsid w:val="00B72BC0"/>
    <w:rsid w:val="00C25DF7"/>
    <w:rsid w:val="00C578D4"/>
    <w:rsid w:val="00CB4D84"/>
    <w:rsid w:val="00CF10CD"/>
    <w:rsid w:val="00D2783C"/>
    <w:rsid w:val="00D473F7"/>
    <w:rsid w:val="00D76C78"/>
    <w:rsid w:val="00D85482"/>
    <w:rsid w:val="00D9667A"/>
    <w:rsid w:val="00E1130B"/>
    <w:rsid w:val="00E24C13"/>
    <w:rsid w:val="00E911E0"/>
    <w:rsid w:val="00EC77A5"/>
    <w:rsid w:val="00EE19E4"/>
    <w:rsid w:val="00F27445"/>
    <w:rsid w:val="00F27BBB"/>
    <w:rsid w:val="00F47E72"/>
    <w:rsid w:val="00F67992"/>
    <w:rsid w:val="00F846AB"/>
    <w:rsid w:val="00FF53C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>
      <o:colormenu v:ext="edit" fillcolor="none" strokecolor="red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標楷體" w:hAnsi="Arial" w:cstheme="minorBidi"/>
        <w:sz w:val="28"/>
        <w:szCs w:val="22"/>
        <w:lang w:val="en-US" w:eastAsia="zh-TW" w:bidi="ar-SA"/>
      </w:rPr>
    </w:rPrDefault>
    <w:pPrDefault>
      <w:pPr>
        <w:spacing w:after="200" w:line="360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D3E8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578D4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4E620E"/>
    <w:pPr>
      <w:spacing w:after="0" w:line="240" w:lineRule="auto"/>
    </w:pPr>
    <w:rPr>
      <w:rFonts w:ascii="新細明體" w:eastAsia="新細明體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4E620E"/>
    <w:rPr>
      <w:rFonts w:ascii="新細明體" w:eastAsia="新細明體"/>
      <w:sz w:val="18"/>
      <w:szCs w:val="18"/>
    </w:rPr>
  </w:style>
  <w:style w:type="table" w:styleId="a6">
    <w:name w:val="Table Grid"/>
    <w:basedOn w:val="a1"/>
    <w:uiPriority w:val="59"/>
    <w:rsid w:val="00E911E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header"/>
    <w:basedOn w:val="a"/>
    <w:link w:val="a8"/>
    <w:uiPriority w:val="99"/>
    <w:semiHidden/>
    <w:unhideWhenUsed/>
    <w:rsid w:val="0050427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8">
    <w:name w:val="頁首 字元"/>
    <w:basedOn w:val="a0"/>
    <w:link w:val="a7"/>
    <w:uiPriority w:val="99"/>
    <w:semiHidden/>
    <w:rsid w:val="00504271"/>
  </w:style>
  <w:style w:type="paragraph" w:styleId="a9">
    <w:name w:val="footer"/>
    <w:basedOn w:val="a"/>
    <w:link w:val="aa"/>
    <w:uiPriority w:val="99"/>
    <w:semiHidden/>
    <w:unhideWhenUsed/>
    <w:rsid w:val="0050427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a">
    <w:name w:val="頁尾 字元"/>
    <w:basedOn w:val="a0"/>
    <w:link w:val="a9"/>
    <w:uiPriority w:val="99"/>
    <w:semiHidden/>
    <w:rsid w:val="00504271"/>
  </w:style>
  <w:style w:type="table" w:styleId="ab">
    <w:name w:val="Light Shading"/>
    <w:basedOn w:val="a1"/>
    <w:uiPriority w:val="60"/>
    <w:rsid w:val="0006089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9244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8F1A76F7-8C74-40D3-AA0A-7A79354524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5</Pages>
  <Words>619</Words>
  <Characters>3533</Characters>
  <Application>Microsoft Office Word</Application>
  <DocSecurity>0</DocSecurity>
  <Lines>29</Lines>
  <Paragraphs>8</Paragraphs>
  <ScaleCrop>false</ScaleCrop>
  <Company>.</Company>
  <LinksUpToDate>false</LinksUpToDate>
  <CharactersWithSpaces>4144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.</dc:creator>
  <cp:lastModifiedBy>.</cp:lastModifiedBy>
  <cp:revision>33</cp:revision>
  <dcterms:created xsi:type="dcterms:W3CDTF">2021-06-29T03:02:00Z</dcterms:created>
  <dcterms:modified xsi:type="dcterms:W3CDTF">2021-06-30T04:16:00Z</dcterms:modified>
</cp:coreProperties>
</file>